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5960" w14:textId="77777777" w:rsidR="00713032" w:rsidRPr="00B7304A" w:rsidRDefault="00713032" w:rsidP="00713032">
      <w:pPr>
        <w:pStyle w:val="NoSpacing"/>
        <w:jc w:val="center"/>
        <w:rPr>
          <w:rFonts w:asciiTheme="minorHAnsi" w:hAnsiTheme="minorHAnsi" w:cstheme="minorHAnsi"/>
          <w:b/>
          <w:bCs/>
          <w:sz w:val="24"/>
          <w:szCs w:val="24"/>
        </w:rPr>
      </w:pPr>
      <w:r w:rsidRPr="00B7304A">
        <w:rPr>
          <w:rFonts w:asciiTheme="minorHAnsi" w:hAnsiTheme="minorHAnsi" w:cstheme="minorHAnsi"/>
          <w:b/>
          <w:bCs/>
          <w:sz w:val="24"/>
          <w:szCs w:val="24"/>
        </w:rPr>
        <w:t>Oklahoma</w:t>
      </w:r>
      <w:r w:rsidRPr="00B7304A">
        <w:rPr>
          <w:rFonts w:asciiTheme="minorHAnsi" w:hAnsiTheme="minorHAnsi" w:cstheme="minorHAnsi"/>
          <w:b/>
          <w:bCs/>
          <w:spacing w:val="-7"/>
          <w:sz w:val="24"/>
          <w:szCs w:val="24"/>
        </w:rPr>
        <w:t xml:space="preserve"> </w:t>
      </w:r>
      <w:r w:rsidRPr="00B7304A">
        <w:rPr>
          <w:rFonts w:asciiTheme="minorHAnsi" w:hAnsiTheme="minorHAnsi" w:cstheme="minorHAnsi"/>
          <w:b/>
          <w:bCs/>
          <w:sz w:val="24"/>
          <w:szCs w:val="24"/>
        </w:rPr>
        <w:t>Higher</w:t>
      </w:r>
      <w:r w:rsidRPr="00B7304A">
        <w:rPr>
          <w:rFonts w:asciiTheme="minorHAnsi" w:hAnsiTheme="minorHAnsi" w:cstheme="minorHAnsi"/>
          <w:b/>
          <w:bCs/>
          <w:spacing w:val="-8"/>
          <w:sz w:val="24"/>
          <w:szCs w:val="24"/>
        </w:rPr>
        <w:t xml:space="preserve"> </w:t>
      </w:r>
      <w:r w:rsidRPr="00B7304A">
        <w:rPr>
          <w:rFonts w:asciiTheme="minorHAnsi" w:hAnsiTheme="minorHAnsi" w:cstheme="minorHAnsi"/>
          <w:b/>
          <w:bCs/>
          <w:sz w:val="24"/>
          <w:szCs w:val="24"/>
        </w:rPr>
        <w:t>Education</w:t>
      </w:r>
      <w:r w:rsidRPr="00B7304A">
        <w:rPr>
          <w:rFonts w:asciiTheme="minorHAnsi" w:hAnsiTheme="minorHAnsi" w:cstheme="minorHAnsi"/>
          <w:b/>
          <w:bCs/>
          <w:spacing w:val="-8"/>
          <w:sz w:val="24"/>
          <w:szCs w:val="24"/>
        </w:rPr>
        <w:t xml:space="preserve"> </w:t>
      </w:r>
      <w:r w:rsidRPr="00B7304A">
        <w:rPr>
          <w:rFonts w:asciiTheme="minorHAnsi" w:hAnsiTheme="minorHAnsi" w:cstheme="minorHAnsi"/>
          <w:b/>
          <w:bCs/>
          <w:sz w:val="24"/>
          <w:szCs w:val="24"/>
        </w:rPr>
        <w:t>Employees</w:t>
      </w:r>
      <w:r w:rsidRPr="00B7304A">
        <w:rPr>
          <w:rFonts w:asciiTheme="minorHAnsi" w:hAnsiTheme="minorHAnsi" w:cstheme="minorHAnsi"/>
          <w:b/>
          <w:bCs/>
          <w:spacing w:val="-6"/>
          <w:sz w:val="24"/>
          <w:szCs w:val="24"/>
        </w:rPr>
        <w:t xml:space="preserve"> </w:t>
      </w:r>
      <w:r w:rsidRPr="00B7304A">
        <w:rPr>
          <w:rFonts w:asciiTheme="minorHAnsi" w:hAnsiTheme="minorHAnsi" w:cstheme="minorHAnsi"/>
          <w:b/>
          <w:bCs/>
          <w:sz w:val="24"/>
          <w:szCs w:val="24"/>
        </w:rPr>
        <w:t>Interlocal</w:t>
      </w:r>
      <w:r w:rsidRPr="00B7304A">
        <w:rPr>
          <w:rFonts w:asciiTheme="minorHAnsi" w:hAnsiTheme="minorHAnsi" w:cstheme="minorHAnsi"/>
          <w:b/>
          <w:bCs/>
          <w:spacing w:val="-6"/>
          <w:sz w:val="24"/>
          <w:szCs w:val="24"/>
        </w:rPr>
        <w:t xml:space="preserve"> </w:t>
      </w:r>
      <w:r w:rsidRPr="00B7304A">
        <w:rPr>
          <w:rFonts w:asciiTheme="minorHAnsi" w:hAnsiTheme="minorHAnsi" w:cstheme="minorHAnsi"/>
          <w:b/>
          <w:bCs/>
          <w:sz w:val="24"/>
          <w:szCs w:val="24"/>
        </w:rPr>
        <w:t xml:space="preserve">Group </w:t>
      </w:r>
    </w:p>
    <w:p w14:paraId="3B3260F0" w14:textId="77777777" w:rsidR="00713032" w:rsidRPr="00B7304A" w:rsidRDefault="00713032" w:rsidP="00713032">
      <w:pPr>
        <w:pStyle w:val="NoSpacing"/>
        <w:jc w:val="center"/>
        <w:rPr>
          <w:rFonts w:asciiTheme="minorHAnsi" w:hAnsiTheme="minorHAnsi" w:cstheme="minorHAnsi"/>
          <w:sz w:val="24"/>
          <w:szCs w:val="24"/>
        </w:rPr>
      </w:pPr>
      <w:r w:rsidRPr="00B7304A">
        <w:rPr>
          <w:rFonts w:asciiTheme="minorHAnsi" w:hAnsiTheme="minorHAnsi" w:cstheme="minorHAnsi"/>
          <w:sz w:val="24"/>
          <w:szCs w:val="24"/>
        </w:rPr>
        <w:t>a/k/a OKHEEI Group</w:t>
      </w:r>
    </w:p>
    <w:p w14:paraId="16BD9F59" w14:textId="77777777" w:rsidR="00713032" w:rsidRPr="00B7304A" w:rsidRDefault="00713032" w:rsidP="00713032">
      <w:pPr>
        <w:pStyle w:val="NoSpacing"/>
        <w:jc w:val="center"/>
        <w:rPr>
          <w:rFonts w:asciiTheme="minorHAnsi" w:hAnsiTheme="minorHAnsi" w:cstheme="minorHAnsi"/>
          <w:b/>
          <w:bCs/>
          <w:sz w:val="24"/>
          <w:szCs w:val="24"/>
        </w:rPr>
      </w:pPr>
    </w:p>
    <w:p w14:paraId="0396C9BD" w14:textId="053AF110" w:rsidR="00713032" w:rsidRPr="00B7304A" w:rsidRDefault="00713032" w:rsidP="00713032">
      <w:pPr>
        <w:pStyle w:val="NoSpacing"/>
        <w:jc w:val="center"/>
        <w:rPr>
          <w:rFonts w:asciiTheme="minorHAnsi" w:hAnsiTheme="minorHAnsi" w:cstheme="minorHAnsi"/>
          <w:b/>
          <w:bCs/>
          <w:sz w:val="24"/>
          <w:szCs w:val="24"/>
        </w:rPr>
      </w:pPr>
      <w:r w:rsidRPr="00B7304A">
        <w:rPr>
          <w:rFonts w:asciiTheme="minorHAnsi" w:hAnsiTheme="minorHAnsi" w:cstheme="minorHAnsi"/>
          <w:b/>
          <w:bCs/>
          <w:sz w:val="24"/>
          <w:szCs w:val="24"/>
        </w:rPr>
        <w:t>Agenda</w:t>
      </w:r>
      <w:r w:rsidRPr="00B7304A">
        <w:rPr>
          <w:rFonts w:asciiTheme="minorHAnsi" w:hAnsiTheme="minorHAnsi" w:cstheme="minorHAnsi"/>
          <w:b/>
          <w:bCs/>
          <w:spacing w:val="-13"/>
          <w:sz w:val="24"/>
          <w:szCs w:val="24"/>
        </w:rPr>
        <w:t xml:space="preserve"> </w:t>
      </w:r>
      <w:r w:rsidRPr="00B7304A">
        <w:rPr>
          <w:rFonts w:asciiTheme="minorHAnsi" w:hAnsiTheme="minorHAnsi" w:cstheme="minorHAnsi"/>
          <w:b/>
          <w:bCs/>
          <w:sz w:val="24"/>
          <w:szCs w:val="24"/>
        </w:rPr>
        <w:t>of</w:t>
      </w:r>
      <w:r w:rsidRPr="00B7304A">
        <w:rPr>
          <w:rFonts w:asciiTheme="minorHAnsi" w:hAnsiTheme="minorHAnsi" w:cstheme="minorHAnsi"/>
          <w:b/>
          <w:bCs/>
          <w:spacing w:val="-13"/>
          <w:sz w:val="24"/>
          <w:szCs w:val="24"/>
        </w:rPr>
        <w:t xml:space="preserve"> </w:t>
      </w:r>
      <w:r w:rsidR="0049470F">
        <w:rPr>
          <w:rFonts w:asciiTheme="minorHAnsi" w:hAnsiTheme="minorHAnsi" w:cstheme="minorHAnsi"/>
          <w:b/>
          <w:bCs/>
          <w:sz w:val="24"/>
          <w:szCs w:val="24"/>
        </w:rPr>
        <w:t>Regular</w:t>
      </w:r>
      <w:r w:rsidRPr="00B7304A">
        <w:rPr>
          <w:rFonts w:asciiTheme="minorHAnsi" w:hAnsiTheme="minorHAnsi" w:cstheme="minorHAnsi"/>
          <w:b/>
          <w:bCs/>
          <w:spacing w:val="-12"/>
          <w:sz w:val="24"/>
          <w:szCs w:val="24"/>
        </w:rPr>
        <w:t xml:space="preserve"> </w:t>
      </w:r>
      <w:r w:rsidRPr="00B7304A">
        <w:rPr>
          <w:rFonts w:asciiTheme="minorHAnsi" w:hAnsiTheme="minorHAnsi" w:cstheme="minorHAnsi"/>
          <w:b/>
          <w:bCs/>
          <w:sz w:val="24"/>
          <w:szCs w:val="24"/>
        </w:rPr>
        <w:t xml:space="preserve">Meeting to be held at </w:t>
      </w:r>
    </w:p>
    <w:p w14:paraId="4AC6182C" w14:textId="6AA8D8F6" w:rsidR="00FF400C" w:rsidRDefault="0049470F" w:rsidP="00713032">
      <w:pPr>
        <w:pStyle w:val="NoSpacing"/>
        <w:jc w:val="center"/>
        <w:rPr>
          <w:rFonts w:asciiTheme="minorHAnsi" w:hAnsiTheme="minorHAnsi" w:cstheme="minorHAnsi"/>
          <w:b/>
          <w:bCs/>
          <w:sz w:val="24"/>
          <w:szCs w:val="24"/>
        </w:rPr>
      </w:pPr>
      <w:r>
        <w:rPr>
          <w:rFonts w:asciiTheme="minorHAnsi" w:hAnsiTheme="minorHAnsi" w:cstheme="minorHAnsi"/>
          <w:b/>
          <w:bCs/>
          <w:sz w:val="24"/>
          <w:szCs w:val="24"/>
        </w:rPr>
        <w:t>Redlands Community College</w:t>
      </w:r>
    </w:p>
    <w:p w14:paraId="2C9A38E3" w14:textId="03C993C9" w:rsidR="00DB7BC7" w:rsidRDefault="0049470F" w:rsidP="00FF400C">
      <w:pPr>
        <w:pStyle w:val="NoSpacing"/>
        <w:jc w:val="center"/>
        <w:rPr>
          <w:rFonts w:asciiTheme="minorHAnsi" w:hAnsiTheme="minorHAnsi" w:cstheme="minorHAnsi"/>
          <w:b/>
          <w:bCs/>
          <w:sz w:val="24"/>
          <w:szCs w:val="24"/>
        </w:rPr>
      </w:pPr>
      <w:r>
        <w:rPr>
          <w:rFonts w:asciiTheme="minorHAnsi" w:hAnsiTheme="minorHAnsi" w:cstheme="minorHAnsi"/>
          <w:b/>
          <w:bCs/>
          <w:sz w:val="24"/>
          <w:szCs w:val="24"/>
        </w:rPr>
        <w:t>Ray Porter Building</w:t>
      </w:r>
    </w:p>
    <w:p w14:paraId="33851B55" w14:textId="0CD72CD1" w:rsidR="00713032" w:rsidRPr="00FF400C" w:rsidRDefault="0049470F" w:rsidP="00FF400C">
      <w:pPr>
        <w:pStyle w:val="NoSpacing"/>
        <w:jc w:val="center"/>
        <w:rPr>
          <w:rFonts w:asciiTheme="minorHAnsi" w:hAnsiTheme="minorHAnsi" w:cstheme="minorHAnsi"/>
          <w:b/>
          <w:bCs/>
          <w:sz w:val="24"/>
          <w:szCs w:val="24"/>
        </w:rPr>
      </w:pPr>
      <w:r>
        <w:rPr>
          <w:rFonts w:asciiTheme="minorHAnsi" w:hAnsiTheme="minorHAnsi" w:cstheme="minorHAnsi"/>
          <w:b/>
          <w:bCs/>
          <w:sz w:val="24"/>
          <w:szCs w:val="24"/>
        </w:rPr>
        <w:t xml:space="preserve">Regents Room </w:t>
      </w:r>
    </w:p>
    <w:p w14:paraId="14764E91" w14:textId="6A375361" w:rsidR="00713032" w:rsidRPr="00B7304A" w:rsidRDefault="0049470F" w:rsidP="00713032">
      <w:pPr>
        <w:pStyle w:val="NoSpacing"/>
        <w:jc w:val="center"/>
        <w:rPr>
          <w:rFonts w:asciiTheme="minorHAnsi" w:hAnsiTheme="minorHAnsi" w:cstheme="minorHAnsi"/>
          <w:b/>
          <w:bCs/>
          <w:sz w:val="24"/>
          <w:szCs w:val="24"/>
        </w:rPr>
      </w:pPr>
      <w:r>
        <w:rPr>
          <w:rFonts w:asciiTheme="minorHAnsi" w:hAnsiTheme="minorHAnsi" w:cstheme="minorHAnsi"/>
          <w:b/>
          <w:bCs/>
          <w:sz w:val="24"/>
          <w:szCs w:val="24"/>
        </w:rPr>
        <w:t>1300 South Country Club Road</w:t>
      </w:r>
    </w:p>
    <w:p w14:paraId="19B0DD7B" w14:textId="6627EE05" w:rsidR="007417A1" w:rsidRDefault="0049470F" w:rsidP="007417A1">
      <w:pPr>
        <w:pStyle w:val="NoSpacing"/>
        <w:jc w:val="center"/>
        <w:rPr>
          <w:rFonts w:asciiTheme="minorHAnsi" w:hAnsiTheme="minorHAnsi" w:cstheme="minorHAnsi"/>
          <w:b/>
          <w:bCs/>
          <w:spacing w:val="-4"/>
          <w:sz w:val="24"/>
          <w:szCs w:val="24"/>
        </w:rPr>
      </w:pPr>
      <w:r>
        <w:rPr>
          <w:rFonts w:asciiTheme="minorHAnsi" w:hAnsiTheme="minorHAnsi" w:cstheme="minorHAnsi"/>
          <w:b/>
          <w:bCs/>
          <w:sz w:val="24"/>
          <w:szCs w:val="24"/>
        </w:rPr>
        <w:t>El Reno</w:t>
      </w:r>
      <w:r w:rsidR="00713032" w:rsidRPr="00B7304A">
        <w:rPr>
          <w:rFonts w:asciiTheme="minorHAnsi" w:hAnsiTheme="minorHAnsi" w:cstheme="minorHAnsi"/>
          <w:b/>
          <w:bCs/>
          <w:sz w:val="24"/>
          <w:szCs w:val="24"/>
        </w:rPr>
        <w:t>,</w:t>
      </w:r>
      <w:r w:rsidR="00713032" w:rsidRPr="00B7304A">
        <w:rPr>
          <w:rFonts w:asciiTheme="minorHAnsi" w:hAnsiTheme="minorHAnsi" w:cstheme="minorHAnsi"/>
          <w:b/>
          <w:bCs/>
          <w:spacing w:val="-2"/>
          <w:sz w:val="24"/>
          <w:szCs w:val="24"/>
        </w:rPr>
        <w:t xml:space="preserve"> </w:t>
      </w:r>
      <w:r w:rsidR="00713032" w:rsidRPr="00B7304A">
        <w:rPr>
          <w:rFonts w:asciiTheme="minorHAnsi" w:hAnsiTheme="minorHAnsi" w:cstheme="minorHAnsi"/>
          <w:b/>
          <w:bCs/>
          <w:sz w:val="24"/>
          <w:szCs w:val="24"/>
        </w:rPr>
        <w:t>OK</w:t>
      </w:r>
      <w:r w:rsidR="00713032" w:rsidRPr="00B7304A">
        <w:rPr>
          <w:rFonts w:asciiTheme="minorHAnsi" w:hAnsiTheme="minorHAnsi" w:cstheme="minorHAnsi"/>
          <w:b/>
          <w:bCs/>
          <w:spacing w:val="53"/>
          <w:sz w:val="24"/>
          <w:szCs w:val="24"/>
        </w:rPr>
        <w:t xml:space="preserve"> </w:t>
      </w:r>
      <w:r w:rsidR="00713032" w:rsidRPr="00B7304A">
        <w:rPr>
          <w:rFonts w:asciiTheme="minorHAnsi" w:hAnsiTheme="minorHAnsi" w:cstheme="minorHAnsi"/>
          <w:b/>
          <w:bCs/>
          <w:spacing w:val="-4"/>
          <w:sz w:val="24"/>
          <w:szCs w:val="24"/>
        </w:rPr>
        <w:t>7</w:t>
      </w:r>
      <w:r>
        <w:rPr>
          <w:rFonts w:asciiTheme="minorHAnsi" w:hAnsiTheme="minorHAnsi" w:cstheme="minorHAnsi"/>
          <w:b/>
          <w:bCs/>
          <w:spacing w:val="-4"/>
          <w:sz w:val="24"/>
          <w:szCs w:val="24"/>
        </w:rPr>
        <w:t>3036</w:t>
      </w:r>
    </w:p>
    <w:p w14:paraId="312D7221" w14:textId="77777777" w:rsidR="007417A1" w:rsidRPr="007417A1" w:rsidRDefault="007417A1" w:rsidP="007417A1">
      <w:pPr>
        <w:pStyle w:val="NoSpacing"/>
        <w:jc w:val="center"/>
        <w:rPr>
          <w:rFonts w:asciiTheme="minorHAnsi" w:hAnsiTheme="minorHAnsi" w:cstheme="minorHAnsi"/>
          <w:b/>
          <w:bCs/>
          <w:spacing w:val="-4"/>
          <w:sz w:val="24"/>
          <w:szCs w:val="24"/>
        </w:rPr>
      </w:pPr>
    </w:p>
    <w:p w14:paraId="3780298A" w14:textId="3DDC6435" w:rsidR="00713032" w:rsidRPr="00B7304A" w:rsidRDefault="004F2FC4" w:rsidP="00713032">
      <w:pPr>
        <w:pStyle w:val="NoSpacing"/>
        <w:jc w:val="center"/>
        <w:rPr>
          <w:rFonts w:asciiTheme="minorHAnsi" w:hAnsiTheme="minorHAnsi" w:cstheme="minorHAnsi"/>
          <w:b/>
          <w:bCs/>
          <w:spacing w:val="-4"/>
          <w:sz w:val="24"/>
          <w:szCs w:val="24"/>
        </w:rPr>
      </w:pPr>
      <w:r>
        <w:rPr>
          <w:rFonts w:asciiTheme="minorHAnsi" w:hAnsiTheme="minorHAnsi" w:cstheme="minorHAnsi"/>
          <w:b/>
          <w:bCs/>
          <w:sz w:val="24"/>
          <w:szCs w:val="24"/>
        </w:rPr>
        <w:t>Thursday</w:t>
      </w:r>
      <w:r w:rsidR="00713032" w:rsidRPr="00B7304A">
        <w:rPr>
          <w:rFonts w:asciiTheme="minorHAnsi" w:hAnsiTheme="minorHAnsi" w:cstheme="minorHAnsi"/>
          <w:b/>
          <w:bCs/>
          <w:sz w:val="24"/>
          <w:szCs w:val="24"/>
        </w:rPr>
        <w:t>,</w:t>
      </w:r>
      <w:r w:rsidR="00713032" w:rsidRPr="00B7304A">
        <w:rPr>
          <w:rFonts w:asciiTheme="minorHAnsi" w:hAnsiTheme="minorHAnsi" w:cstheme="minorHAnsi"/>
          <w:b/>
          <w:bCs/>
          <w:spacing w:val="-3"/>
          <w:sz w:val="24"/>
          <w:szCs w:val="24"/>
        </w:rPr>
        <w:t xml:space="preserve"> </w:t>
      </w:r>
      <w:r w:rsidR="00FA6F1F">
        <w:rPr>
          <w:rFonts w:asciiTheme="minorHAnsi" w:hAnsiTheme="minorHAnsi" w:cstheme="minorHAnsi"/>
          <w:b/>
          <w:bCs/>
          <w:spacing w:val="-3"/>
          <w:sz w:val="24"/>
          <w:szCs w:val="24"/>
        </w:rPr>
        <w:t>September</w:t>
      </w:r>
      <w:r>
        <w:rPr>
          <w:rFonts w:asciiTheme="minorHAnsi" w:hAnsiTheme="minorHAnsi" w:cstheme="minorHAnsi"/>
          <w:b/>
          <w:bCs/>
          <w:spacing w:val="-3"/>
          <w:sz w:val="24"/>
          <w:szCs w:val="24"/>
        </w:rPr>
        <w:t xml:space="preserve"> </w:t>
      </w:r>
      <w:r w:rsidR="00FA6F1F">
        <w:rPr>
          <w:rFonts w:asciiTheme="minorHAnsi" w:hAnsiTheme="minorHAnsi" w:cstheme="minorHAnsi"/>
          <w:b/>
          <w:bCs/>
          <w:spacing w:val="-3"/>
          <w:sz w:val="24"/>
          <w:szCs w:val="24"/>
        </w:rPr>
        <w:t>14</w:t>
      </w:r>
      <w:r w:rsidR="00713032" w:rsidRPr="00B7304A">
        <w:rPr>
          <w:rFonts w:asciiTheme="minorHAnsi" w:hAnsiTheme="minorHAnsi" w:cstheme="minorHAnsi"/>
          <w:b/>
          <w:bCs/>
          <w:sz w:val="24"/>
          <w:szCs w:val="24"/>
        </w:rPr>
        <w:t xml:space="preserve">, </w:t>
      </w:r>
      <w:r w:rsidR="00713032" w:rsidRPr="00B7304A">
        <w:rPr>
          <w:rFonts w:asciiTheme="minorHAnsi" w:hAnsiTheme="minorHAnsi" w:cstheme="minorHAnsi"/>
          <w:b/>
          <w:bCs/>
          <w:spacing w:val="-4"/>
          <w:sz w:val="24"/>
          <w:szCs w:val="24"/>
        </w:rPr>
        <w:t>202</w:t>
      </w:r>
      <w:r w:rsidR="0049470F">
        <w:rPr>
          <w:rFonts w:asciiTheme="minorHAnsi" w:hAnsiTheme="minorHAnsi" w:cstheme="minorHAnsi"/>
          <w:b/>
          <w:bCs/>
          <w:spacing w:val="-4"/>
          <w:sz w:val="24"/>
          <w:szCs w:val="24"/>
        </w:rPr>
        <w:t>3</w:t>
      </w:r>
    </w:p>
    <w:p w14:paraId="4AC66CE6" w14:textId="116EACC0" w:rsidR="00713032" w:rsidRDefault="0049470F" w:rsidP="00713032">
      <w:pPr>
        <w:pStyle w:val="NoSpacing"/>
        <w:jc w:val="center"/>
        <w:rPr>
          <w:rFonts w:asciiTheme="minorHAnsi" w:hAnsiTheme="minorHAnsi" w:cstheme="minorHAnsi"/>
          <w:b/>
          <w:bCs/>
          <w:sz w:val="24"/>
          <w:szCs w:val="24"/>
        </w:rPr>
      </w:pPr>
      <w:r>
        <w:rPr>
          <w:rFonts w:asciiTheme="minorHAnsi" w:hAnsiTheme="minorHAnsi" w:cstheme="minorHAnsi"/>
          <w:b/>
          <w:bCs/>
          <w:sz w:val="24"/>
          <w:szCs w:val="24"/>
        </w:rPr>
        <w:t>10:30 am</w:t>
      </w:r>
    </w:p>
    <w:p w14:paraId="04DB9703" w14:textId="71B9BC3A" w:rsidR="00AA2D53" w:rsidRPr="00AA2D53" w:rsidRDefault="00000000" w:rsidP="002D5C78">
      <w:pPr>
        <w:pStyle w:val="NormalWeb"/>
        <w:jc w:val="center"/>
        <w:rPr>
          <w:rFonts w:asciiTheme="minorHAnsi" w:hAnsiTheme="minorHAnsi" w:cstheme="minorHAnsi"/>
          <w:sz w:val="20"/>
          <w:szCs w:val="20"/>
        </w:rPr>
      </w:pPr>
      <w:hyperlink r:id="rId5" w:tgtFrame="_blank" w:history="1">
        <w:r w:rsidR="00AA2D53" w:rsidRPr="00AA2D53">
          <w:rPr>
            <w:rStyle w:val="Hyperlink"/>
            <w:rFonts w:asciiTheme="minorHAnsi" w:hAnsiTheme="minorHAnsi" w:cstheme="minorHAnsi"/>
            <w:spacing w:val="3"/>
            <w:sz w:val="20"/>
            <w:szCs w:val="20"/>
            <w:shd w:val="clear" w:color="auto" w:fill="FFFFFF"/>
          </w:rPr>
          <w:t>https://zoom.us/j/96904728239?pwd=dTZNbzdLZ1BzNE9BdkMvVGc3UkE0dz09</w:t>
        </w:r>
      </w:hyperlink>
    </w:p>
    <w:p w14:paraId="394C7E42" w14:textId="38A36723" w:rsidR="007417A1" w:rsidRDefault="002D5C78" w:rsidP="002D5C78">
      <w:pPr>
        <w:pStyle w:val="NormalWeb"/>
        <w:jc w:val="center"/>
        <w:rPr>
          <w:rFonts w:asciiTheme="minorHAnsi" w:hAnsiTheme="minorHAnsi" w:cstheme="minorHAnsi"/>
          <w:b/>
          <w:bCs/>
          <w:sz w:val="24"/>
          <w:szCs w:val="24"/>
        </w:rPr>
      </w:pPr>
      <w:r>
        <w:t xml:space="preserve">Meeting ID: </w:t>
      </w:r>
      <w:r w:rsidR="00AA2D53" w:rsidRPr="00AA2D53">
        <w:rPr>
          <w:rFonts w:asciiTheme="minorHAnsi" w:hAnsiTheme="minorHAnsi" w:cstheme="minorHAnsi"/>
          <w:color w:val="3C4043"/>
          <w:spacing w:val="3"/>
          <w:shd w:val="clear" w:color="auto" w:fill="FFFFFF"/>
        </w:rPr>
        <w:t>969 0472 8239</w:t>
      </w:r>
      <w:r>
        <w:br/>
        <w:t xml:space="preserve">Passcode: </w:t>
      </w:r>
      <w:r w:rsidR="00AA2D53" w:rsidRPr="00AA2D53">
        <w:rPr>
          <w:rFonts w:asciiTheme="minorHAnsi" w:hAnsiTheme="minorHAnsi" w:cstheme="minorHAnsi"/>
          <w:color w:val="3C4043"/>
          <w:spacing w:val="3"/>
          <w:shd w:val="clear" w:color="auto" w:fill="FFFFFF"/>
        </w:rPr>
        <w:t>569905</w:t>
      </w:r>
    </w:p>
    <w:p w14:paraId="40063C7C" w14:textId="77777777" w:rsidR="00713032" w:rsidRPr="00B7304A" w:rsidRDefault="00713032" w:rsidP="00713032">
      <w:pPr>
        <w:pStyle w:val="BodyText"/>
        <w:rPr>
          <w:rFonts w:asciiTheme="minorHAnsi" w:hAnsiTheme="minorHAnsi" w:cstheme="minorHAnsi"/>
        </w:rPr>
      </w:pPr>
    </w:p>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713032" w:rsidRPr="00B7304A" w14:paraId="3B98E5FC" w14:textId="77777777" w:rsidTr="00713032">
        <w:trPr>
          <w:trHeight w:val="537"/>
        </w:trPr>
        <w:tc>
          <w:tcPr>
            <w:tcW w:w="4675" w:type="dxa"/>
          </w:tcPr>
          <w:p w14:paraId="4A4B27C7" w14:textId="46AD7BE7" w:rsidR="002047B7" w:rsidRPr="00F9339C" w:rsidRDefault="00713032" w:rsidP="002047B7">
            <w:pPr>
              <w:pStyle w:val="TableParagraph"/>
              <w:ind w:right="97"/>
              <w:rPr>
                <w:rFonts w:asciiTheme="minorHAnsi" w:hAnsiTheme="minorHAnsi" w:cstheme="minorHAnsi"/>
                <w:sz w:val="24"/>
                <w:szCs w:val="24"/>
              </w:rPr>
            </w:pPr>
            <w:r w:rsidRPr="00F9339C">
              <w:rPr>
                <w:rFonts w:asciiTheme="minorHAnsi" w:hAnsiTheme="minorHAnsi" w:cstheme="minorHAnsi"/>
                <w:sz w:val="24"/>
                <w:szCs w:val="24"/>
              </w:rPr>
              <w:t>East</w:t>
            </w:r>
            <w:r w:rsidRPr="00F9339C">
              <w:rPr>
                <w:rFonts w:asciiTheme="minorHAnsi" w:hAnsiTheme="minorHAnsi" w:cstheme="minorHAnsi"/>
                <w:spacing w:val="-3"/>
                <w:sz w:val="24"/>
                <w:szCs w:val="24"/>
              </w:rPr>
              <w:t xml:space="preserve"> </w:t>
            </w:r>
            <w:r w:rsidRPr="00F9339C">
              <w:rPr>
                <w:rFonts w:asciiTheme="minorHAnsi" w:hAnsiTheme="minorHAnsi" w:cstheme="minorHAnsi"/>
                <w:sz w:val="24"/>
                <w:szCs w:val="24"/>
              </w:rPr>
              <w:t>Central</w:t>
            </w:r>
            <w:r w:rsidRPr="00F9339C">
              <w:rPr>
                <w:rFonts w:asciiTheme="minorHAnsi" w:hAnsiTheme="minorHAnsi" w:cstheme="minorHAnsi"/>
                <w:spacing w:val="-4"/>
                <w:sz w:val="24"/>
                <w:szCs w:val="24"/>
              </w:rPr>
              <w:t xml:space="preserve"> </w:t>
            </w:r>
            <w:r w:rsidRPr="00F9339C">
              <w:rPr>
                <w:rFonts w:asciiTheme="minorHAnsi" w:hAnsiTheme="minorHAnsi" w:cstheme="minorHAnsi"/>
                <w:sz w:val="24"/>
                <w:szCs w:val="24"/>
              </w:rPr>
              <w:t>University</w:t>
            </w:r>
            <w:r w:rsidRPr="00F9339C">
              <w:rPr>
                <w:rFonts w:asciiTheme="minorHAnsi" w:hAnsiTheme="minorHAnsi" w:cstheme="minorHAnsi"/>
                <w:spacing w:val="-5"/>
                <w:sz w:val="24"/>
                <w:szCs w:val="24"/>
              </w:rPr>
              <w:t xml:space="preserve"> </w:t>
            </w:r>
            <w:r w:rsidRPr="00F9339C">
              <w:rPr>
                <w:rFonts w:asciiTheme="minorHAnsi" w:hAnsiTheme="minorHAnsi" w:cstheme="minorHAnsi"/>
                <w:sz w:val="24"/>
                <w:szCs w:val="24"/>
              </w:rPr>
              <w:t>–</w:t>
            </w:r>
            <w:r w:rsidRPr="00F9339C">
              <w:rPr>
                <w:rFonts w:asciiTheme="minorHAnsi" w:hAnsiTheme="minorHAnsi" w:cstheme="minorHAnsi"/>
                <w:spacing w:val="-3"/>
                <w:sz w:val="24"/>
                <w:szCs w:val="24"/>
              </w:rPr>
              <w:t xml:space="preserve"> </w:t>
            </w:r>
            <w:r w:rsidR="00EC7957" w:rsidRPr="00F9339C">
              <w:rPr>
                <w:rFonts w:asciiTheme="minorHAnsi" w:hAnsiTheme="minorHAnsi" w:cstheme="minorHAnsi"/>
                <w:spacing w:val="-5"/>
                <w:sz w:val="24"/>
                <w:szCs w:val="24"/>
              </w:rPr>
              <w:t xml:space="preserve">Designee </w:t>
            </w:r>
            <w:r w:rsidR="00EC7957">
              <w:rPr>
                <w:rFonts w:asciiTheme="minorHAnsi" w:hAnsiTheme="minorHAnsi" w:cstheme="minorHAnsi"/>
                <w:spacing w:val="-5"/>
                <w:sz w:val="24"/>
                <w:szCs w:val="24"/>
              </w:rPr>
              <w:t>Dana Collins</w:t>
            </w:r>
          </w:p>
        </w:tc>
        <w:tc>
          <w:tcPr>
            <w:tcW w:w="4675" w:type="dxa"/>
          </w:tcPr>
          <w:p w14:paraId="4041E91D" w14:textId="77777777" w:rsidR="00713032" w:rsidRPr="00F9339C" w:rsidRDefault="00713032" w:rsidP="00713032">
            <w:pPr>
              <w:pStyle w:val="TableParagraph"/>
              <w:rPr>
                <w:rFonts w:asciiTheme="minorHAnsi" w:hAnsiTheme="minorHAnsi" w:cstheme="minorHAnsi"/>
                <w:sz w:val="24"/>
                <w:szCs w:val="24"/>
              </w:rPr>
            </w:pPr>
            <w:r w:rsidRPr="00F9339C">
              <w:rPr>
                <w:rFonts w:asciiTheme="minorHAnsi" w:hAnsiTheme="minorHAnsi" w:cstheme="minorHAnsi"/>
                <w:sz w:val="24"/>
                <w:szCs w:val="24"/>
              </w:rPr>
              <w:t>Northeastern</w:t>
            </w:r>
            <w:r w:rsidRPr="00F9339C">
              <w:rPr>
                <w:rFonts w:asciiTheme="minorHAnsi" w:hAnsiTheme="minorHAnsi" w:cstheme="minorHAnsi"/>
                <w:spacing w:val="-7"/>
                <w:sz w:val="24"/>
                <w:szCs w:val="24"/>
              </w:rPr>
              <w:t xml:space="preserve"> </w:t>
            </w:r>
            <w:r w:rsidRPr="00F9339C">
              <w:rPr>
                <w:rFonts w:asciiTheme="minorHAnsi" w:hAnsiTheme="minorHAnsi" w:cstheme="minorHAnsi"/>
                <w:sz w:val="24"/>
                <w:szCs w:val="24"/>
              </w:rPr>
              <w:t>Oklahoma</w:t>
            </w:r>
            <w:r w:rsidRPr="00F9339C">
              <w:rPr>
                <w:rFonts w:asciiTheme="minorHAnsi" w:hAnsiTheme="minorHAnsi" w:cstheme="minorHAnsi"/>
                <w:spacing w:val="-6"/>
                <w:sz w:val="24"/>
                <w:szCs w:val="24"/>
              </w:rPr>
              <w:t xml:space="preserve"> </w:t>
            </w:r>
            <w:r w:rsidRPr="00F9339C">
              <w:rPr>
                <w:rFonts w:asciiTheme="minorHAnsi" w:hAnsiTheme="minorHAnsi" w:cstheme="minorHAnsi"/>
                <w:sz w:val="24"/>
                <w:szCs w:val="24"/>
              </w:rPr>
              <w:t>State</w:t>
            </w:r>
            <w:r w:rsidRPr="00F9339C">
              <w:rPr>
                <w:rFonts w:asciiTheme="minorHAnsi" w:hAnsiTheme="minorHAnsi" w:cstheme="minorHAnsi"/>
                <w:spacing w:val="-5"/>
                <w:sz w:val="24"/>
                <w:szCs w:val="24"/>
              </w:rPr>
              <w:t xml:space="preserve"> </w:t>
            </w:r>
            <w:r w:rsidRPr="00F9339C">
              <w:rPr>
                <w:rFonts w:asciiTheme="minorHAnsi" w:hAnsiTheme="minorHAnsi" w:cstheme="minorHAnsi"/>
                <w:sz w:val="24"/>
                <w:szCs w:val="24"/>
              </w:rPr>
              <w:t>University</w:t>
            </w:r>
            <w:r w:rsidRPr="00F9339C">
              <w:rPr>
                <w:rFonts w:asciiTheme="minorHAnsi" w:hAnsiTheme="minorHAnsi" w:cstheme="minorHAnsi"/>
                <w:spacing w:val="-7"/>
                <w:sz w:val="24"/>
                <w:szCs w:val="24"/>
              </w:rPr>
              <w:t xml:space="preserve"> </w:t>
            </w:r>
            <w:r w:rsidRPr="00F9339C">
              <w:rPr>
                <w:rFonts w:asciiTheme="minorHAnsi" w:hAnsiTheme="minorHAnsi" w:cstheme="minorHAnsi"/>
                <w:sz w:val="24"/>
                <w:szCs w:val="24"/>
              </w:rPr>
              <w:t>–</w:t>
            </w:r>
            <w:r w:rsidRPr="00F9339C">
              <w:rPr>
                <w:rFonts w:asciiTheme="minorHAnsi" w:hAnsiTheme="minorHAnsi" w:cstheme="minorHAnsi"/>
                <w:spacing w:val="-5"/>
                <w:sz w:val="24"/>
                <w:szCs w:val="24"/>
              </w:rPr>
              <w:t xml:space="preserve"> </w:t>
            </w:r>
            <w:r w:rsidRPr="00F9339C">
              <w:rPr>
                <w:rFonts w:asciiTheme="minorHAnsi" w:hAnsiTheme="minorHAnsi" w:cstheme="minorHAnsi"/>
                <w:spacing w:val="-2"/>
                <w:sz w:val="24"/>
                <w:szCs w:val="24"/>
              </w:rPr>
              <w:t>Christy Landsaw</w:t>
            </w:r>
          </w:p>
        </w:tc>
      </w:tr>
      <w:tr w:rsidR="00713032" w:rsidRPr="00B7304A" w14:paraId="6F47D106" w14:textId="77777777" w:rsidTr="00713032">
        <w:trPr>
          <w:trHeight w:val="537"/>
        </w:trPr>
        <w:tc>
          <w:tcPr>
            <w:tcW w:w="4675" w:type="dxa"/>
          </w:tcPr>
          <w:p w14:paraId="73BBD653" w14:textId="77777777" w:rsidR="00713032" w:rsidRPr="00F9339C" w:rsidRDefault="00713032" w:rsidP="00713032">
            <w:pPr>
              <w:pStyle w:val="TableParagraph"/>
              <w:ind w:left="106"/>
              <w:rPr>
                <w:rFonts w:asciiTheme="minorHAnsi" w:hAnsiTheme="minorHAnsi" w:cstheme="minorHAnsi"/>
                <w:sz w:val="24"/>
                <w:szCs w:val="24"/>
              </w:rPr>
            </w:pPr>
            <w:r w:rsidRPr="00F9339C">
              <w:rPr>
                <w:rFonts w:asciiTheme="minorHAnsi" w:hAnsiTheme="minorHAnsi" w:cstheme="minorHAnsi"/>
                <w:sz w:val="24"/>
                <w:szCs w:val="24"/>
              </w:rPr>
              <w:t>Northwestern</w:t>
            </w:r>
            <w:r w:rsidRPr="00F9339C">
              <w:rPr>
                <w:rFonts w:asciiTheme="minorHAnsi" w:hAnsiTheme="minorHAnsi" w:cstheme="minorHAnsi"/>
                <w:spacing w:val="-9"/>
                <w:sz w:val="24"/>
                <w:szCs w:val="24"/>
              </w:rPr>
              <w:t xml:space="preserve"> </w:t>
            </w:r>
            <w:r w:rsidRPr="00F9339C">
              <w:rPr>
                <w:rFonts w:asciiTheme="minorHAnsi" w:hAnsiTheme="minorHAnsi" w:cstheme="minorHAnsi"/>
                <w:sz w:val="24"/>
                <w:szCs w:val="24"/>
              </w:rPr>
              <w:t>Oklahoma</w:t>
            </w:r>
            <w:r w:rsidRPr="00F9339C">
              <w:rPr>
                <w:rFonts w:asciiTheme="minorHAnsi" w:hAnsiTheme="minorHAnsi" w:cstheme="minorHAnsi"/>
                <w:spacing w:val="-7"/>
                <w:sz w:val="24"/>
                <w:szCs w:val="24"/>
              </w:rPr>
              <w:t xml:space="preserve"> </w:t>
            </w:r>
            <w:r w:rsidRPr="00F9339C">
              <w:rPr>
                <w:rFonts w:asciiTheme="minorHAnsi" w:hAnsiTheme="minorHAnsi" w:cstheme="minorHAnsi"/>
                <w:sz w:val="24"/>
                <w:szCs w:val="24"/>
              </w:rPr>
              <w:t>State</w:t>
            </w:r>
            <w:r w:rsidRPr="00F9339C">
              <w:rPr>
                <w:rFonts w:asciiTheme="minorHAnsi" w:hAnsiTheme="minorHAnsi" w:cstheme="minorHAnsi"/>
                <w:spacing w:val="-5"/>
                <w:sz w:val="24"/>
                <w:szCs w:val="24"/>
              </w:rPr>
              <w:t xml:space="preserve"> </w:t>
            </w:r>
            <w:r w:rsidRPr="00F9339C">
              <w:rPr>
                <w:rFonts w:asciiTheme="minorHAnsi" w:hAnsiTheme="minorHAnsi" w:cstheme="minorHAnsi"/>
                <w:sz w:val="24"/>
                <w:szCs w:val="24"/>
              </w:rPr>
              <w:t>University</w:t>
            </w:r>
            <w:r w:rsidRPr="00F9339C">
              <w:rPr>
                <w:rFonts w:asciiTheme="minorHAnsi" w:hAnsiTheme="minorHAnsi" w:cstheme="minorHAnsi"/>
                <w:spacing w:val="-7"/>
                <w:sz w:val="24"/>
                <w:szCs w:val="24"/>
              </w:rPr>
              <w:t xml:space="preserve"> </w:t>
            </w:r>
            <w:r w:rsidRPr="00F9339C">
              <w:rPr>
                <w:rFonts w:asciiTheme="minorHAnsi" w:hAnsiTheme="minorHAnsi" w:cstheme="minorHAnsi"/>
                <w:spacing w:val="-10"/>
                <w:sz w:val="24"/>
                <w:szCs w:val="24"/>
              </w:rPr>
              <w:t>–</w:t>
            </w:r>
          </w:p>
          <w:p w14:paraId="081A2FEF" w14:textId="77777777" w:rsidR="00713032" w:rsidRPr="00F9339C" w:rsidRDefault="00713032" w:rsidP="00713032">
            <w:pPr>
              <w:pStyle w:val="TableParagraph"/>
              <w:spacing w:line="249" w:lineRule="exact"/>
              <w:ind w:right="98"/>
              <w:rPr>
                <w:rFonts w:asciiTheme="minorHAnsi" w:hAnsiTheme="minorHAnsi" w:cstheme="minorHAnsi"/>
                <w:sz w:val="24"/>
                <w:szCs w:val="24"/>
              </w:rPr>
            </w:pPr>
            <w:r w:rsidRPr="00F9339C">
              <w:rPr>
                <w:rFonts w:asciiTheme="minorHAnsi" w:hAnsiTheme="minorHAnsi" w:cstheme="minorHAnsi"/>
                <w:sz w:val="24"/>
                <w:szCs w:val="24"/>
              </w:rPr>
              <w:t>David Pecha</w:t>
            </w:r>
          </w:p>
        </w:tc>
        <w:tc>
          <w:tcPr>
            <w:tcW w:w="4675" w:type="dxa"/>
          </w:tcPr>
          <w:p w14:paraId="6FAD8803" w14:textId="2A90C15A" w:rsidR="00713032" w:rsidRPr="00F9339C" w:rsidRDefault="00713032" w:rsidP="00713032">
            <w:pPr>
              <w:pStyle w:val="TableParagraph"/>
              <w:ind w:right="99"/>
              <w:rPr>
                <w:rFonts w:asciiTheme="minorHAnsi" w:hAnsiTheme="minorHAnsi" w:cstheme="minorHAnsi"/>
                <w:sz w:val="24"/>
                <w:szCs w:val="24"/>
              </w:rPr>
            </w:pPr>
            <w:r w:rsidRPr="00F9339C">
              <w:rPr>
                <w:rFonts w:asciiTheme="minorHAnsi" w:hAnsiTheme="minorHAnsi" w:cstheme="minorHAnsi"/>
                <w:sz w:val="24"/>
                <w:szCs w:val="24"/>
              </w:rPr>
              <w:t>RUSO</w:t>
            </w:r>
            <w:r w:rsidRPr="00F9339C">
              <w:rPr>
                <w:rFonts w:asciiTheme="minorHAnsi" w:hAnsiTheme="minorHAnsi" w:cstheme="minorHAnsi"/>
                <w:spacing w:val="-4"/>
                <w:sz w:val="24"/>
                <w:szCs w:val="24"/>
              </w:rPr>
              <w:t xml:space="preserve"> </w:t>
            </w:r>
            <w:r w:rsidRPr="00F9339C">
              <w:rPr>
                <w:rFonts w:asciiTheme="minorHAnsi" w:hAnsiTheme="minorHAnsi" w:cstheme="minorHAnsi"/>
                <w:sz w:val="24"/>
                <w:szCs w:val="24"/>
              </w:rPr>
              <w:t>Board</w:t>
            </w:r>
            <w:r w:rsidRPr="00F9339C">
              <w:rPr>
                <w:rFonts w:asciiTheme="minorHAnsi" w:hAnsiTheme="minorHAnsi" w:cstheme="minorHAnsi"/>
                <w:spacing w:val="-4"/>
                <w:sz w:val="24"/>
                <w:szCs w:val="24"/>
              </w:rPr>
              <w:t xml:space="preserve"> </w:t>
            </w:r>
            <w:r w:rsidRPr="00F9339C">
              <w:rPr>
                <w:rFonts w:asciiTheme="minorHAnsi" w:hAnsiTheme="minorHAnsi" w:cstheme="minorHAnsi"/>
                <w:sz w:val="24"/>
                <w:szCs w:val="24"/>
              </w:rPr>
              <w:t>Office</w:t>
            </w:r>
            <w:r w:rsidRPr="00F9339C">
              <w:rPr>
                <w:rFonts w:asciiTheme="minorHAnsi" w:hAnsiTheme="minorHAnsi" w:cstheme="minorHAnsi"/>
                <w:spacing w:val="-2"/>
                <w:sz w:val="24"/>
                <w:szCs w:val="24"/>
              </w:rPr>
              <w:t xml:space="preserve"> </w:t>
            </w:r>
            <w:r w:rsidRPr="00F9339C">
              <w:rPr>
                <w:rFonts w:asciiTheme="minorHAnsi" w:hAnsiTheme="minorHAnsi" w:cstheme="minorHAnsi"/>
                <w:sz w:val="24"/>
                <w:szCs w:val="24"/>
              </w:rPr>
              <w:t>–</w:t>
            </w:r>
            <w:r w:rsidRPr="00F9339C">
              <w:rPr>
                <w:rFonts w:asciiTheme="minorHAnsi" w:hAnsiTheme="minorHAnsi" w:cstheme="minorHAnsi"/>
                <w:spacing w:val="-5"/>
                <w:sz w:val="24"/>
                <w:szCs w:val="24"/>
              </w:rPr>
              <w:t xml:space="preserve"> </w:t>
            </w:r>
            <w:r w:rsidR="00D36DDD">
              <w:rPr>
                <w:rFonts w:asciiTheme="minorHAnsi" w:hAnsiTheme="minorHAnsi" w:cstheme="minorHAnsi"/>
                <w:spacing w:val="-5"/>
                <w:sz w:val="24"/>
                <w:szCs w:val="24"/>
              </w:rPr>
              <w:t>Sheridan McCaffree</w:t>
            </w:r>
          </w:p>
        </w:tc>
      </w:tr>
      <w:tr w:rsidR="00713032" w:rsidRPr="00B7304A" w14:paraId="62E54CAC" w14:textId="77777777" w:rsidTr="00713032">
        <w:trPr>
          <w:trHeight w:val="537"/>
        </w:trPr>
        <w:tc>
          <w:tcPr>
            <w:tcW w:w="4675" w:type="dxa"/>
          </w:tcPr>
          <w:p w14:paraId="312ACFC9" w14:textId="77777777" w:rsidR="00713032" w:rsidRPr="00F9339C" w:rsidRDefault="00713032" w:rsidP="00713032">
            <w:pPr>
              <w:pStyle w:val="TableParagraph"/>
              <w:ind w:left="107"/>
              <w:rPr>
                <w:rFonts w:asciiTheme="minorHAnsi" w:hAnsiTheme="minorHAnsi" w:cstheme="minorHAnsi"/>
                <w:sz w:val="24"/>
                <w:szCs w:val="24"/>
              </w:rPr>
            </w:pPr>
            <w:r w:rsidRPr="00F9339C">
              <w:rPr>
                <w:rFonts w:asciiTheme="minorHAnsi" w:hAnsiTheme="minorHAnsi" w:cstheme="minorHAnsi"/>
                <w:sz w:val="24"/>
                <w:szCs w:val="24"/>
              </w:rPr>
              <w:t>Southeastern</w:t>
            </w:r>
            <w:r w:rsidRPr="00F9339C">
              <w:rPr>
                <w:rFonts w:asciiTheme="minorHAnsi" w:hAnsiTheme="minorHAnsi" w:cstheme="minorHAnsi"/>
                <w:spacing w:val="-7"/>
                <w:sz w:val="24"/>
                <w:szCs w:val="24"/>
              </w:rPr>
              <w:t xml:space="preserve"> </w:t>
            </w:r>
            <w:r w:rsidRPr="00F9339C">
              <w:rPr>
                <w:rFonts w:asciiTheme="minorHAnsi" w:hAnsiTheme="minorHAnsi" w:cstheme="minorHAnsi"/>
                <w:sz w:val="24"/>
                <w:szCs w:val="24"/>
              </w:rPr>
              <w:t>Oklahoma</w:t>
            </w:r>
            <w:r w:rsidRPr="00F9339C">
              <w:rPr>
                <w:rFonts w:asciiTheme="minorHAnsi" w:hAnsiTheme="minorHAnsi" w:cstheme="minorHAnsi"/>
                <w:spacing w:val="-5"/>
                <w:sz w:val="24"/>
                <w:szCs w:val="24"/>
              </w:rPr>
              <w:t xml:space="preserve"> </w:t>
            </w:r>
            <w:r w:rsidRPr="00F9339C">
              <w:rPr>
                <w:rFonts w:asciiTheme="minorHAnsi" w:hAnsiTheme="minorHAnsi" w:cstheme="minorHAnsi"/>
                <w:sz w:val="24"/>
                <w:szCs w:val="24"/>
              </w:rPr>
              <w:t>State</w:t>
            </w:r>
            <w:r w:rsidRPr="00F9339C">
              <w:rPr>
                <w:rFonts w:asciiTheme="minorHAnsi" w:hAnsiTheme="minorHAnsi" w:cstheme="minorHAnsi"/>
                <w:spacing w:val="-4"/>
                <w:sz w:val="24"/>
                <w:szCs w:val="24"/>
              </w:rPr>
              <w:t xml:space="preserve"> </w:t>
            </w:r>
            <w:r w:rsidRPr="00F9339C">
              <w:rPr>
                <w:rFonts w:asciiTheme="minorHAnsi" w:hAnsiTheme="minorHAnsi" w:cstheme="minorHAnsi"/>
                <w:sz w:val="24"/>
                <w:szCs w:val="24"/>
              </w:rPr>
              <w:t>University</w:t>
            </w:r>
            <w:r w:rsidRPr="00F9339C">
              <w:rPr>
                <w:rFonts w:asciiTheme="minorHAnsi" w:hAnsiTheme="minorHAnsi" w:cstheme="minorHAnsi"/>
                <w:spacing w:val="-6"/>
                <w:sz w:val="24"/>
                <w:szCs w:val="24"/>
              </w:rPr>
              <w:t xml:space="preserve"> </w:t>
            </w:r>
            <w:r w:rsidRPr="00F9339C">
              <w:rPr>
                <w:rFonts w:asciiTheme="minorHAnsi" w:hAnsiTheme="minorHAnsi" w:cstheme="minorHAnsi"/>
                <w:sz w:val="24"/>
                <w:szCs w:val="24"/>
              </w:rPr>
              <w:t>–</w:t>
            </w:r>
            <w:r w:rsidRPr="00F9339C">
              <w:rPr>
                <w:rFonts w:asciiTheme="minorHAnsi" w:hAnsiTheme="minorHAnsi" w:cstheme="minorHAnsi"/>
                <w:spacing w:val="-4"/>
                <w:sz w:val="24"/>
                <w:szCs w:val="24"/>
              </w:rPr>
              <w:t xml:space="preserve"> </w:t>
            </w:r>
            <w:r w:rsidRPr="00F9339C">
              <w:rPr>
                <w:rFonts w:asciiTheme="minorHAnsi" w:hAnsiTheme="minorHAnsi" w:cstheme="minorHAnsi"/>
                <w:spacing w:val="-2"/>
                <w:sz w:val="24"/>
                <w:szCs w:val="24"/>
              </w:rPr>
              <w:t>Dennis Westman</w:t>
            </w:r>
          </w:p>
        </w:tc>
        <w:tc>
          <w:tcPr>
            <w:tcW w:w="4675" w:type="dxa"/>
          </w:tcPr>
          <w:p w14:paraId="52722E8E" w14:textId="77777777" w:rsidR="00713032" w:rsidRPr="00F9339C" w:rsidRDefault="00713032" w:rsidP="00713032">
            <w:pPr>
              <w:pStyle w:val="TableParagraph"/>
              <w:rPr>
                <w:rFonts w:asciiTheme="minorHAnsi" w:hAnsiTheme="minorHAnsi" w:cstheme="minorHAnsi"/>
                <w:sz w:val="24"/>
                <w:szCs w:val="24"/>
              </w:rPr>
            </w:pPr>
            <w:r w:rsidRPr="00F9339C">
              <w:rPr>
                <w:rFonts w:asciiTheme="minorHAnsi" w:hAnsiTheme="minorHAnsi" w:cstheme="minorHAnsi"/>
                <w:sz w:val="24"/>
                <w:szCs w:val="24"/>
              </w:rPr>
              <w:t>Southwestern</w:t>
            </w:r>
            <w:r w:rsidRPr="00F9339C">
              <w:rPr>
                <w:rFonts w:asciiTheme="minorHAnsi" w:hAnsiTheme="minorHAnsi" w:cstheme="minorHAnsi"/>
                <w:spacing w:val="-9"/>
                <w:sz w:val="24"/>
                <w:szCs w:val="24"/>
              </w:rPr>
              <w:t xml:space="preserve"> </w:t>
            </w:r>
            <w:r w:rsidRPr="00F9339C">
              <w:rPr>
                <w:rFonts w:asciiTheme="minorHAnsi" w:hAnsiTheme="minorHAnsi" w:cstheme="minorHAnsi"/>
                <w:sz w:val="24"/>
                <w:szCs w:val="24"/>
              </w:rPr>
              <w:t>Oklahoma</w:t>
            </w:r>
            <w:r w:rsidRPr="00F9339C">
              <w:rPr>
                <w:rFonts w:asciiTheme="minorHAnsi" w:hAnsiTheme="minorHAnsi" w:cstheme="minorHAnsi"/>
                <w:spacing w:val="-8"/>
                <w:sz w:val="24"/>
                <w:szCs w:val="24"/>
              </w:rPr>
              <w:t xml:space="preserve"> </w:t>
            </w:r>
            <w:r w:rsidRPr="00F9339C">
              <w:rPr>
                <w:rFonts w:asciiTheme="minorHAnsi" w:hAnsiTheme="minorHAnsi" w:cstheme="minorHAnsi"/>
                <w:sz w:val="24"/>
                <w:szCs w:val="24"/>
              </w:rPr>
              <w:t>State</w:t>
            </w:r>
            <w:r w:rsidRPr="00F9339C">
              <w:rPr>
                <w:rFonts w:asciiTheme="minorHAnsi" w:hAnsiTheme="minorHAnsi" w:cstheme="minorHAnsi"/>
                <w:spacing w:val="-5"/>
                <w:sz w:val="24"/>
                <w:szCs w:val="24"/>
              </w:rPr>
              <w:t xml:space="preserve"> </w:t>
            </w:r>
            <w:r w:rsidRPr="00F9339C">
              <w:rPr>
                <w:rFonts w:asciiTheme="minorHAnsi" w:hAnsiTheme="minorHAnsi" w:cstheme="minorHAnsi"/>
                <w:sz w:val="24"/>
                <w:szCs w:val="24"/>
              </w:rPr>
              <w:t>University</w:t>
            </w:r>
            <w:r w:rsidRPr="00F9339C">
              <w:rPr>
                <w:rFonts w:asciiTheme="minorHAnsi" w:hAnsiTheme="minorHAnsi" w:cstheme="minorHAnsi"/>
                <w:spacing w:val="-6"/>
                <w:sz w:val="24"/>
                <w:szCs w:val="24"/>
              </w:rPr>
              <w:t xml:space="preserve"> </w:t>
            </w:r>
            <w:r w:rsidRPr="00F9339C">
              <w:rPr>
                <w:rFonts w:asciiTheme="minorHAnsi" w:hAnsiTheme="minorHAnsi" w:cstheme="minorHAnsi"/>
                <w:spacing w:val="-10"/>
                <w:sz w:val="24"/>
                <w:szCs w:val="24"/>
              </w:rPr>
              <w:t>–</w:t>
            </w:r>
          </w:p>
          <w:p w14:paraId="0170E3F1" w14:textId="77777777" w:rsidR="00713032" w:rsidRPr="00F9339C" w:rsidRDefault="00713032" w:rsidP="00713032">
            <w:pPr>
              <w:pStyle w:val="TableParagraph"/>
              <w:spacing w:line="249" w:lineRule="exact"/>
              <w:rPr>
                <w:rFonts w:asciiTheme="minorHAnsi" w:hAnsiTheme="minorHAnsi" w:cstheme="minorHAnsi"/>
                <w:sz w:val="24"/>
                <w:szCs w:val="24"/>
              </w:rPr>
            </w:pPr>
            <w:r w:rsidRPr="00F9339C">
              <w:rPr>
                <w:rFonts w:asciiTheme="minorHAnsi" w:hAnsiTheme="minorHAnsi" w:cstheme="minorHAnsi"/>
                <w:sz w:val="24"/>
                <w:szCs w:val="24"/>
              </w:rPr>
              <w:t>Brenda</w:t>
            </w:r>
            <w:r w:rsidRPr="00F9339C">
              <w:rPr>
                <w:rFonts w:asciiTheme="minorHAnsi" w:hAnsiTheme="minorHAnsi" w:cstheme="minorHAnsi"/>
                <w:spacing w:val="-4"/>
                <w:sz w:val="24"/>
                <w:szCs w:val="24"/>
              </w:rPr>
              <w:t xml:space="preserve"> </w:t>
            </w:r>
            <w:r w:rsidRPr="00F9339C">
              <w:rPr>
                <w:rFonts w:asciiTheme="minorHAnsi" w:hAnsiTheme="minorHAnsi" w:cstheme="minorHAnsi"/>
                <w:spacing w:val="-2"/>
                <w:sz w:val="24"/>
                <w:szCs w:val="24"/>
              </w:rPr>
              <w:t>Burgess</w:t>
            </w:r>
          </w:p>
        </w:tc>
      </w:tr>
      <w:tr w:rsidR="00713032" w:rsidRPr="00B7304A" w14:paraId="64E55485" w14:textId="77777777" w:rsidTr="00713032">
        <w:trPr>
          <w:trHeight w:val="268"/>
        </w:trPr>
        <w:tc>
          <w:tcPr>
            <w:tcW w:w="4675" w:type="dxa"/>
          </w:tcPr>
          <w:p w14:paraId="11BB3E33" w14:textId="77777777" w:rsidR="00713032" w:rsidRPr="00F9339C" w:rsidRDefault="00713032" w:rsidP="00713032">
            <w:pPr>
              <w:pStyle w:val="TableParagraph"/>
              <w:spacing w:line="248" w:lineRule="exact"/>
              <w:ind w:left="108"/>
              <w:rPr>
                <w:rFonts w:asciiTheme="minorHAnsi" w:hAnsiTheme="minorHAnsi" w:cstheme="minorHAnsi"/>
                <w:sz w:val="24"/>
                <w:szCs w:val="24"/>
              </w:rPr>
            </w:pPr>
            <w:r w:rsidRPr="00F9339C">
              <w:rPr>
                <w:rFonts w:asciiTheme="minorHAnsi" w:hAnsiTheme="minorHAnsi" w:cstheme="minorHAnsi"/>
                <w:sz w:val="24"/>
                <w:szCs w:val="24"/>
              </w:rPr>
              <w:t>Murray</w:t>
            </w:r>
            <w:r w:rsidRPr="00F9339C">
              <w:rPr>
                <w:rFonts w:asciiTheme="minorHAnsi" w:hAnsiTheme="minorHAnsi" w:cstheme="minorHAnsi"/>
                <w:spacing w:val="-5"/>
                <w:sz w:val="24"/>
                <w:szCs w:val="24"/>
              </w:rPr>
              <w:t xml:space="preserve"> </w:t>
            </w:r>
            <w:r w:rsidRPr="00F9339C">
              <w:rPr>
                <w:rFonts w:asciiTheme="minorHAnsi" w:hAnsiTheme="minorHAnsi" w:cstheme="minorHAnsi"/>
                <w:sz w:val="24"/>
                <w:szCs w:val="24"/>
              </w:rPr>
              <w:t>State</w:t>
            </w:r>
            <w:r w:rsidRPr="00F9339C">
              <w:rPr>
                <w:rFonts w:asciiTheme="minorHAnsi" w:hAnsiTheme="minorHAnsi" w:cstheme="minorHAnsi"/>
                <w:spacing w:val="-6"/>
                <w:sz w:val="24"/>
                <w:szCs w:val="24"/>
              </w:rPr>
              <w:t xml:space="preserve"> </w:t>
            </w:r>
            <w:r w:rsidRPr="00F9339C">
              <w:rPr>
                <w:rFonts w:asciiTheme="minorHAnsi" w:hAnsiTheme="minorHAnsi" w:cstheme="minorHAnsi"/>
                <w:sz w:val="24"/>
                <w:szCs w:val="24"/>
              </w:rPr>
              <w:t>College</w:t>
            </w:r>
            <w:r w:rsidRPr="00F9339C">
              <w:rPr>
                <w:rFonts w:asciiTheme="minorHAnsi" w:hAnsiTheme="minorHAnsi" w:cstheme="minorHAnsi"/>
                <w:spacing w:val="-6"/>
                <w:sz w:val="24"/>
                <w:szCs w:val="24"/>
              </w:rPr>
              <w:t xml:space="preserve"> </w:t>
            </w:r>
            <w:r w:rsidRPr="00F9339C">
              <w:rPr>
                <w:rFonts w:asciiTheme="minorHAnsi" w:hAnsiTheme="minorHAnsi" w:cstheme="minorHAnsi"/>
                <w:sz w:val="24"/>
                <w:szCs w:val="24"/>
              </w:rPr>
              <w:t>–</w:t>
            </w:r>
            <w:r w:rsidRPr="00F9339C">
              <w:rPr>
                <w:rFonts w:asciiTheme="minorHAnsi" w:hAnsiTheme="minorHAnsi" w:cstheme="minorHAnsi"/>
                <w:spacing w:val="-3"/>
                <w:sz w:val="24"/>
                <w:szCs w:val="24"/>
              </w:rPr>
              <w:t xml:space="preserve"> </w:t>
            </w:r>
            <w:r w:rsidRPr="00F9339C">
              <w:rPr>
                <w:rFonts w:asciiTheme="minorHAnsi" w:hAnsiTheme="minorHAnsi" w:cstheme="minorHAnsi"/>
                <w:sz w:val="24"/>
                <w:szCs w:val="24"/>
              </w:rPr>
              <w:t>Justin</w:t>
            </w:r>
            <w:r w:rsidRPr="00F9339C">
              <w:rPr>
                <w:rFonts w:asciiTheme="minorHAnsi" w:hAnsiTheme="minorHAnsi" w:cstheme="minorHAnsi"/>
                <w:spacing w:val="-4"/>
                <w:sz w:val="24"/>
                <w:szCs w:val="24"/>
              </w:rPr>
              <w:t xml:space="preserve"> </w:t>
            </w:r>
            <w:r w:rsidRPr="00F9339C">
              <w:rPr>
                <w:rFonts w:asciiTheme="minorHAnsi" w:hAnsiTheme="minorHAnsi" w:cstheme="minorHAnsi"/>
                <w:spacing w:val="-2"/>
                <w:sz w:val="24"/>
                <w:szCs w:val="24"/>
              </w:rPr>
              <w:t>Cellum</w:t>
            </w:r>
          </w:p>
        </w:tc>
        <w:tc>
          <w:tcPr>
            <w:tcW w:w="4675" w:type="dxa"/>
          </w:tcPr>
          <w:p w14:paraId="574DF60E" w14:textId="77777777" w:rsidR="00713032" w:rsidRPr="00F9339C" w:rsidRDefault="00713032" w:rsidP="00713032">
            <w:pPr>
              <w:pStyle w:val="TableParagraph"/>
              <w:spacing w:line="248" w:lineRule="exact"/>
              <w:ind w:right="99"/>
              <w:rPr>
                <w:rFonts w:asciiTheme="minorHAnsi" w:hAnsiTheme="minorHAnsi" w:cstheme="minorHAnsi"/>
                <w:sz w:val="24"/>
                <w:szCs w:val="24"/>
              </w:rPr>
            </w:pPr>
            <w:r w:rsidRPr="00F9339C">
              <w:rPr>
                <w:rFonts w:asciiTheme="minorHAnsi" w:hAnsiTheme="minorHAnsi" w:cstheme="minorHAnsi"/>
                <w:sz w:val="24"/>
                <w:szCs w:val="24"/>
              </w:rPr>
              <w:t>Northern</w:t>
            </w:r>
            <w:r w:rsidRPr="00F9339C">
              <w:rPr>
                <w:rFonts w:asciiTheme="minorHAnsi" w:hAnsiTheme="minorHAnsi" w:cstheme="minorHAnsi"/>
                <w:spacing w:val="-4"/>
                <w:sz w:val="24"/>
                <w:szCs w:val="24"/>
              </w:rPr>
              <w:t xml:space="preserve"> </w:t>
            </w:r>
            <w:r w:rsidRPr="00F9339C">
              <w:rPr>
                <w:rFonts w:asciiTheme="minorHAnsi" w:hAnsiTheme="minorHAnsi" w:cstheme="minorHAnsi"/>
                <w:sz w:val="24"/>
                <w:szCs w:val="24"/>
              </w:rPr>
              <w:t>Oklahoma</w:t>
            </w:r>
            <w:r w:rsidRPr="00F9339C">
              <w:rPr>
                <w:rFonts w:asciiTheme="minorHAnsi" w:hAnsiTheme="minorHAnsi" w:cstheme="minorHAnsi"/>
                <w:spacing w:val="-7"/>
                <w:sz w:val="24"/>
                <w:szCs w:val="24"/>
              </w:rPr>
              <w:t xml:space="preserve"> </w:t>
            </w:r>
            <w:r w:rsidRPr="00F9339C">
              <w:rPr>
                <w:rFonts w:asciiTheme="minorHAnsi" w:hAnsiTheme="minorHAnsi" w:cstheme="minorHAnsi"/>
                <w:sz w:val="24"/>
                <w:szCs w:val="24"/>
              </w:rPr>
              <w:t>College</w:t>
            </w:r>
            <w:r w:rsidRPr="00F9339C">
              <w:rPr>
                <w:rFonts w:asciiTheme="minorHAnsi" w:hAnsiTheme="minorHAnsi" w:cstheme="minorHAnsi"/>
                <w:spacing w:val="-3"/>
                <w:sz w:val="24"/>
                <w:szCs w:val="24"/>
              </w:rPr>
              <w:t xml:space="preserve"> </w:t>
            </w:r>
            <w:r w:rsidRPr="00F9339C">
              <w:rPr>
                <w:rFonts w:asciiTheme="minorHAnsi" w:hAnsiTheme="minorHAnsi" w:cstheme="minorHAnsi"/>
                <w:sz w:val="24"/>
                <w:szCs w:val="24"/>
              </w:rPr>
              <w:t>–</w:t>
            </w:r>
            <w:r w:rsidRPr="00F9339C">
              <w:rPr>
                <w:rFonts w:asciiTheme="minorHAnsi" w:hAnsiTheme="minorHAnsi" w:cstheme="minorHAnsi"/>
                <w:spacing w:val="-4"/>
                <w:sz w:val="24"/>
                <w:szCs w:val="24"/>
              </w:rPr>
              <w:t xml:space="preserve"> </w:t>
            </w:r>
            <w:r w:rsidRPr="00F9339C">
              <w:rPr>
                <w:rFonts w:asciiTheme="minorHAnsi" w:hAnsiTheme="minorHAnsi" w:cstheme="minorHAnsi"/>
                <w:sz w:val="24"/>
                <w:szCs w:val="24"/>
              </w:rPr>
              <w:t>Anita Simpson</w:t>
            </w:r>
          </w:p>
        </w:tc>
      </w:tr>
      <w:tr w:rsidR="00713032" w:rsidRPr="00B7304A" w14:paraId="638701F6" w14:textId="77777777" w:rsidTr="00713032">
        <w:trPr>
          <w:trHeight w:val="268"/>
        </w:trPr>
        <w:tc>
          <w:tcPr>
            <w:tcW w:w="4675" w:type="dxa"/>
          </w:tcPr>
          <w:p w14:paraId="4CE85F90" w14:textId="0CE5D272" w:rsidR="00713032" w:rsidRPr="00F9339C" w:rsidRDefault="002047B7" w:rsidP="00713032">
            <w:pPr>
              <w:pStyle w:val="TableParagraph"/>
              <w:spacing w:line="248" w:lineRule="exact"/>
              <w:ind w:right="96"/>
              <w:rPr>
                <w:rFonts w:asciiTheme="minorHAnsi" w:hAnsiTheme="minorHAnsi" w:cstheme="minorHAnsi"/>
                <w:sz w:val="24"/>
                <w:szCs w:val="24"/>
              </w:rPr>
            </w:pPr>
            <w:r w:rsidRPr="00F9339C">
              <w:rPr>
                <w:rFonts w:asciiTheme="minorHAnsi" w:hAnsiTheme="minorHAnsi" w:cstheme="minorHAnsi"/>
                <w:sz w:val="24"/>
                <w:szCs w:val="24"/>
              </w:rPr>
              <w:t>Seminole</w:t>
            </w:r>
            <w:r w:rsidRPr="00F9339C">
              <w:rPr>
                <w:rFonts w:asciiTheme="minorHAnsi" w:hAnsiTheme="minorHAnsi" w:cstheme="minorHAnsi"/>
                <w:spacing w:val="-3"/>
                <w:sz w:val="24"/>
                <w:szCs w:val="24"/>
              </w:rPr>
              <w:t xml:space="preserve"> </w:t>
            </w:r>
            <w:r w:rsidRPr="00F9339C">
              <w:rPr>
                <w:rFonts w:asciiTheme="minorHAnsi" w:hAnsiTheme="minorHAnsi" w:cstheme="minorHAnsi"/>
                <w:sz w:val="24"/>
                <w:szCs w:val="24"/>
              </w:rPr>
              <w:t>State</w:t>
            </w:r>
            <w:r w:rsidRPr="00F9339C">
              <w:rPr>
                <w:rFonts w:asciiTheme="minorHAnsi" w:hAnsiTheme="minorHAnsi" w:cstheme="minorHAnsi"/>
                <w:spacing w:val="-3"/>
                <w:sz w:val="24"/>
                <w:szCs w:val="24"/>
              </w:rPr>
              <w:t xml:space="preserve"> </w:t>
            </w:r>
            <w:r w:rsidRPr="00F9339C">
              <w:rPr>
                <w:rFonts w:asciiTheme="minorHAnsi" w:hAnsiTheme="minorHAnsi" w:cstheme="minorHAnsi"/>
                <w:sz w:val="24"/>
                <w:szCs w:val="24"/>
              </w:rPr>
              <w:t>College</w:t>
            </w:r>
            <w:r w:rsidRPr="00F9339C">
              <w:rPr>
                <w:rFonts w:asciiTheme="minorHAnsi" w:hAnsiTheme="minorHAnsi" w:cstheme="minorHAnsi"/>
                <w:spacing w:val="-3"/>
                <w:sz w:val="24"/>
                <w:szCs w:val="24"/>
              </w:rPr>
              <w:t xml:space="preserve"> </w:t>
            </w:r>
            <w:r w:rsidRPr="00F9339C">
              <w:rPr>
                <w:rFonts w:asciiTheme="minorHAnsi" w:hAnsiTheme="minorHAnsi" w:cstheme="minorHAnsi"/>
                <w:sz w:val="24"/>
                <w:szCs w:val="24"/>
              </w:rPr>
              <w:t>–</w:t>
            </w:r>
            <w:r w:rsidRPr="00F9339C">
              <w:rPr>
                <w:rFonts w:asciiTheme="minorHAnsi" w:hAnsiTheme="minorHAnsi" w:cstheme="minorHAnsi"/>
                <w:spacing w:val="-5"/>
                <w:sz w:val="24"/>
                <w:szCs w:val="24"/>
              </w:rPr>
              <w:t xml:space="preserve"> </w:t>
            </w:r>
            <w:r w:rsidR="00D573C8" w:rsidRPr="00F9339C">
              <w:rPr>
                <w:rFonts w:asciiTheme="minorHAnsi" w:hAnsiTheme="minorHAnsi" w:cstheme="minorHAnsi"/>
                <w:spacing w:val="-5"/>
                <w:sz w:val="24"/>
                <w:szCs w:val="24"/>
              </w:rPr>
              <w:t>Designee</w:t>
            </w:r>
            <w:r w:rsidR="00D573C8" w:rsidRPr="00F9339C">
              <w:rPr>
                <w:rFonts w:asciiTheme="minorHAnsi" w:hAnsiTheme="minorHAnsi" w:cstheme="minorHAnsi"/>
                <w:sz w:val="24"/>
                <w:szCs w:val="24"/>
              </w:rPr>
              <w:t xml:space="preserve"> Holly Wilson-Byrd</w:t>
            </w:r>
          </w:p>
        </w:tc>
        <w:tc>
          <w:tcPr>
            <w:tcW w:w="4675" w:type="dxa"/>
          </w:tcPr>
          <w:p w14:paraId="09A6EAB6" w14:textId="77777777" w:rsidR="00713032" w:rsidRPr="00F9339C" w:rsidRDefault="00713032" w:rsidP="00713032">
            <w:pPr>
              <w:pStyle w:val="TableParagraph"/>
              <w:spacing w:line="248" w:lineRule="exact"/>
              <w:ind w:right="97"/>
              <w:rPr>
                <w:rFonts w:asciiTheme="minorHAnsi" w:hAnsiTheme="minorHAnsi" w:cstheme="minorHAnsi"/>
                <w:sz w:val="24"/>
                <w:szCs w:val="24"/>
              </w:rPr>
            </w:pPr>
            <w:r w:rsidRPr="00F9339C">
              <w:rPr>
                <w:rFonts w:asciiTheme="minorHAnsi" w:hAnsiTheme="minorHAnsi" w:cstheme="minorHAnsi"/>
                <w:sz w:val="24"/>
                <w:szCs w:val="24"/>
              </w:rPr>
              <w:t>Redlands</w:t>
            </w:r>
            <w:r w:rsidRPr="00F9339C">
              <w:rPr>
                <w:rFonts w:asciiTheme="minorHAnsi" w:hAnsiTheme="minorHAnsi" w:cstheme="minorHAnsi"/>
                <w:spacing w:val="-5"/>
                <w:sz w:val="24"/>
                <w:szCs w:val="24"/>
              </w:rPr>
              <w:t xml:space="preserve"> </w:t>
            </w:r>
            <w:r w:rsidRPr="00F9339C">
              <w:rPr>
                <w:rFonts w:asciiTheme="minorHAnsi" w:hAnsiTheme="minorHAnsi" w:cstheme="minorHAnsi"/>
                <w:sz w:val="24"/>
                <w:szCs w:val="24"/>
              </w:rPr>
              <w:t>Community</w:t>
            </w:r>
            <w:r w:rsidRPr="00F9339C">
              <w:rPr>
                <w:rFonts w:asciiTheme="minorHAnsi" w:hAnsiTheme="minorHAnsi" w:cstheme="minorHAnsi"/>
                <w:spacing w:val="-5"/>
                <w:sz w:val="24"/>
                <w:szCs w:val="24"/>
              </w:rPr>
              <w:t xml:space="preserve"> </w:t>
            </w:r>
            <w:r w:rsidRPr="00F9339C">
              <w:rPr>
                <w:rFonts w:asciiTheme="minorHAnsi" w:hAnsiTheme="minorHAnsi" w:cstheme="minorHAnsi"/>
                <w:sz w:val="24"/>
                <w:szCs w:val="24"/>
              </w:rPr>
              <w:t>College</w:t>
            </w:r>
            <w:r w:rsidRPr="00F9339C">
              <w:rPr>
                <w:rFonts w:asciiTheme="minorHAnsi" w:hAnsiTheme="minorHAnsi" w:cstheme="minorHAnsi"/>
                <w:spacing w:val="-3"/>
                <w:sz w:val="24"/>
                <w:szCs w:val="24"/>
              </w:rPr>
              <w:t xml:space="preserve"> </w:t>
            </w:r>
            <w:r w:rsidRPr="00F9339C">
              <w:rPr>
                <w:rFonts w:asciiTheme="minorHAnsi" w:hAnsiTheme="minorHAnsi" w:cstheme="minorHAnsi"/>
                <w:sz w:val="24"/>
                <w:szCs w:val="24"/>
              </w:rPr>
              <w:t>–</w:t>
            </w:r>
            <w:r w:rsidRPr="00F9339C">
              <w:rPr>
                <w:rFonts w:asciiTheme="minorHAnsi" w:hAnsiTheme="minorHAnsi" w:cstheme="minorHAnsi"/>
                <w:spacing w:val="-3"/>
                <w:sz w:val="24"/>
                <w:szCs w:val="24"/>
              </w:rPr>
              <w:t xml:space="preserve"> </w:t>
            </w:r>
            <w:r w:rsidRPr="00F9339C">
              <w:rPr>
                <w:rFonts w:asciiTheme="minorHAnsi" w:hAnsiTheme="minorHAnsi" w:cstheme="minorHAnsi"/>
                <w:sz w:val="24"/>
                <w:szCs w:val="24"/>
              </w:rPr>
              <w:t>Jena</w:t>
            </w:r>
            <w:r w:rsidRPr="00F9339C">
              <w:rPr>
                <w:rFonts w:asciiTheme="minorHAnsi" w:hAnsiTheme="minorHAnsi" w:cstheme="minorHAnsi"/>
                <w:spacing w:val="-6"/>
                <w:sz w:val="24"/>
                <w:szCs w:val="24"/>
              </w:rPr>
              <w:t xml:space="preserve"> </w:t>
            </w:r>
            <w:r w:rsidRPr="00F9339C">
              <w:rPr>
                <w:rFonts w:asciiTheme="minorHAnsi" w:hAnsiTheme="minorHAnsi" w:cstheme="minorHAnsi"/>
                <w:spacing w:val="-4"/>
                <w:sz w:val="24"/>
                <w:szCs w:val="24"/>
              </w:rPr>
              <w:t>Marr</w:t>
            </w:r>
          </w:p>
        </w:tc>
      </w:tr>
    </w:tbl>
    <w:p w14:paraId="6329603B" w14:textId="77777777" w:rsidR="00713032" w:rsidRDefault="00713032" w:rsidP="00713032">
      <w:pPr>
        <w:jc w:val="center"/>
      </w:pPr>
    </w:p>
    <w:p w14:paraId="455D97A4" w14:textId="77777777" w:rsidR="00713032" w:rsidRPr="00B7304A" w:rsidRDefault="00713032" w:rsidP="00713032">
      <w:pPr>
        <w:pStyle w:val="ListParagraph"/>
        <w:numPr>
          <w:ilvl w:val="0"/>
          <w:numId w:val="1"/>
        </w:numPr>
        <w:spacing w:line="259" w:lineRule="auto"/>
        <w:ind w:left="360" w:right="392"/>
        <w:rPr>
          <w:rFonts w:asciiTheme="minorHAnsi" w:hAnsiTheme="minorHAnsi" w:cstheme="minorHAnsi"/>
          <w:bCs/>
          <w:sz w:val="24"/>
          <w:szCs w:val="24"/>
        </w:rPr>
      </w:pPr>
      <w:r w:rsidRPr="00B7304A">
        <w:rPr>
          <w:rFonts w:asciiTheme="minorHAnsi" w:hAnsiTheme="minorHAnsi" w:cstheme="minorHAnsi"/>
          <w:bCs/>
          <w:sz w:val="24"/>
          <w:szCs w:val="24"/>
        </w:rPr>
        <w:t>Announcement</w:t>
      </w:r>
      <w:r w:rsidRPr="00B7304A">
        <w:rPr>
          <w:rFonts w:asciiTheme="minorHAnsi" w:hAnsiTheme="minorHAnsi" w:cstheme="minorHAnsi"/>
          <w:bCs/>
          <w:spacing w:val="-2"/>
          <w:sz w:val="24"/>
          <w:szCs w:val="24"/>
        </w:rPr>
        <w:t xml:space="preserve"> </w:t>
      </w:r>
      <w:r w:rsidRPr="00B7304A">
        <w:rPr>
          <w:rFonts w:asciiTheme="minorHAnsi" w:hAnsiTheme="minorHAnsi" w:cstheme="minorHAnsi"/>
          <w:bCs/>
          <w:sz w:val="24"/>
          <w:szCs w:val="24"/>
        </w:rPr>
        <w:t>of</w:t>
      </w:r>
      <w:r w:rsidRPr="00B7304A">
        <w:rPr>
          <w:rFonts w:asciiTheme="minorHAnsi" w:hAnsiTheme="minorHAnsi" w:cstheme="minorHAnsi"/>
          <w:bCs/>
          <w:spacing w:val="-2"/>
          <w:sz w:val="24"/>
          <w:szCs w:val="24"/>
        </w:rPr>
        <w:t xml:space="preserve"> </w:t>
      </w:r>
      <w:r w:rsidRPr="00B7304A">
        <w:rPr>
          <w:rFonts w:asciiTheme="minorHAnsi" w:hAnsiTheme="minorHAnsi" w:cstheme="minorHAnsi"/>
          <w:bCs/>
          <w:sz w:val="24"/>
          <w:szCs w:val="24"/>
        </w:rPr>
        <w:t>Filing</w:t>
      </w:r>
      <w:r w:rsidRPr="00B7304A">
        <w:rPr>
          <w:rFonts w:asciiTheme="minorHAnsi" w:hAnsiTheme="minorHAnsi" w:cstheme="minorHAnsi"/>
          <w:bCs/>
          <w:spacing w:val="-5"/>
          <w:sz w:val="24"/>
          <w:szCs w:val="24"/>
        </w:rPr>
        <w:t xml:space="preserve"> </w:t>
      </w:r>
      <w:r w:rsidRPr="00B7304A">
        <w:rPr>
          <w:rFonts w:asciiTheme="minorHAnsi" w:hAnsiTheme="minorHAnsi" w:cstheme="minorHAnsi"/>
          <w:bCs/>
          <w:sz w:val="24"/>
          <w:szCs w:val="24"/>
        </w:rPr>
        <w:t>Meeting</w:t>
      </w:r>
      <w:r w:rsidRPr="00B7304A">
        <w:rPr>
          <w:rFonts w:asciiTheme="minorHAnsi" w:hAnsiTheme="minorHAnsi" w:cstheme="minorHAnsi"/>
          <w:bCs/>
          <w:spacing w:val="-3"/>
          <w:sz w:val="24"/>
          <w:szCs w:val="24"/>
        </w:rPr>
        <w:t xml:space="preserve"> </w:t>
      </w:r>
      <w:r w:rsidRPr="00B7304A">
        <w:rPr>
          <w:rFonts w:asciiTheme="minorHAnsi" w:hAnsiTheme="minorHAnsi" w:cstheme="minorHAnsi"/>
          <w:bCs/>
          <w:sz w:val="24"/>
          <w:szCs w:val="24"/>
        </w:rPr>
        <w:t>Notice</w:t>
      </w:r>
      <w:r w:rsidRPr="00B7304A">
        <w:rPr>
          <w:rFonts w:asciiTheme="minorHAnsi" w:hAnsiTheme="minorHAnsi" w:cstheme="minorHAnsi"/>
          <w:bCs/>
          <w:spacing w:val="-3"/>
          <w:sz w:val="24"/>
          <w:szCs w:val="24"/>
        </w:rPr>
        <w:t xml:space="preserve"> </w:t>
      </w:r>
      <w:r w:rsidRPr="00B7304A">
        <w:rPr>
          <w:rFonts w:asciiTheme="minorHAnsi" w:hAnsiTheme="minorHAnsi" w:cstheme="minorHAnsi"/>
          <w:bCs/>
          <w:sz w:val="24"/>
          <w:szCs w:val="24"/>
        </w:rPr>
        <w:t>and</w:t>
      </w:r>
      <w:r w:rsidRPr="00B7304A">
        <w:rPr>
          <w:rFonts w:asciiTheme="minorHAnsi" w:hAnsiTheme="minorHAnsi" w:cstheme="minorHAnsi"/>
          <w:bCs/>
          <w:spacing w:val="-2"/>
          <w:sz w:val="24"/>
          <w:szCs w:val="24"/>
        </w:rPr>
        <w:t xml:space="preserve"> </w:t>
      </w:r>
      <w:r w:rsidRPr="00B7304A">
        <w:rPr>
          <w:rFonts w:asciiTheme="minorHAnsi" w:hAnsiTheme="minorHAnsi" w:cstheme="minorHAnsi"/>
          <w:bCs/>
          <w:sz w:val="24"/>
          <w:szCs w:val="24"/>
        </w:rPr>
        <w:t>Posting</w:t>
      </w:r>
      <w:r w:rsidRPr="00B7304A">
        <w:rPr>
          <w:rFonts w:asciiTheme="minorHAnsi" w:hAnsiTheme="minorHAnsi" w:cstheme="minorHAnsi"/>
          <w:bCs/>
          <w:spacing w:val="-3"/>
          <w:sz w:val="24"/>
          <w:szCs w:val="24"/>
        </w:rPr>
        <w:t xml:space="preserve"> </w:t>
      </w:r>
      <w:r w:rsidRPr="00B7304A">
        <w:rPr>
          <w:rFonts w:asciiTheme="minorHAnsi" w:hAnsiTheme="minorHAnsi" w:cstheme="minorHAnsi"/>
          <w:bCs/>
          <w:sz w:val="24"/>
          <w:szCs w:val="24"/>
        </w:rPr>
        <w:t>of</w:t>
      </w:r>
      <w:r w:rsidRPr="00B7304A">
        <w:rPr>
          <w:rFonts w:asciiTheme="minorHAnsi" w:hAnsiTheme="minorHAnsi" w:cstheme="minorHAnsi"/>
          <w:bCs/>
          <w:spacing w:val="-2"/>
          <w:sz w:val="24"/>
          <w:szCs w:val="24"/>
        </w:rPr>
        <w:t xml:space="preserve"> </w:t>
      </w:r>
      <w:r w:rsidRPr="00B7304A">
        <w:rPr>
          <w:rFonts w:asciiTheme="minorHAnsi" w:hAnsiTheme="minorHAnsi" w:cstheme="minorHAnsi"/>
          <w:bCs/>
          <w:sz w:val="24"/>
          <w:szCs w:val="24"/>
        </w:rPr>
        <w:t>the</w:t>
      </w:r>
      <w:r w:rsidRPr="00B7304A">
        <w:rPr>
          <w:rFonts w:asciiTheme="minorHAnsi" w:hAnsiTheme="minorHAnsi" w:cstheme="minorHAnsi"/>
          <w:bCs/>
          <w:spacing w:val="-3"/>
          <w:sz w:val="24"/>
          <w:szCs w:val="24"/>
        </w:rPr>
        <w:t xml:space="preserve"> </w:t>
      </w:r>
      <w:r w:rsidRPr="00B7304A">
        <w:rPr>
          <w:rFonts w:asciiTheme="minorHAnsi" w:hAnsiTheme="minorHAnsi" w:cstheme="minorHAnsi"/>
          <w:bCs/>
          <w:sz w:val="24"/>
          <w:szCs w:val="24"/>
        </w:rPr>
        <w:t>Agenda</w:t>
      </w:r>
      <w:r w:rsidRPr="00B7304A">
        <w:rPr>
          <w:rFonts w:asciiTheme="minorHAnsi" w:hAnsiTheme="minorHAnsi" w:cstheme="minorHAnsi"/>
          <w:bCs/>
          <w:spacing w:val="-5"/>
          <w:sz w:val="24"/>
          <w:szCs w:val="24"/>
        </w:rPr>
        <w:t xml:space="preserve"> </w:t>
      </w:r>
      <w:r w:rsidRPr="00B7304A">
        <w:rPr>
          <w:rFonts w:asciiTheme="minorHAnsi" w:hAnsiTheme="minorHAnsi" w:cstheme="minorHAnsi"/>
          <w:bCs/>
          <w:sz w:val="24"/>
          <w:szCs w:val="24"/>
        </w:rPr>
        <w:t>in</w:t>
      </w:r>
      <w:r w:rsidRPr="00B7304A">
        <w:rPr>
          <w:rFonts w:asciiTheme="minorHAnsi" w:hAnsiTheme="minorHAnsi" w:cstheme="minorHAnsi"/>
          <w:bCs/>
          <w:spacing w:val="-3"/>
          <w:sz w:val="24"/>
          <w:szCs w:val="24"/>
        </w:rPr>
        <w:t xml:space="preserve"> </w:t>
      </w:r>
      <w:r w:rsidRPr="00B7304A">
        <w:rPr>
          <w:rFonts w:asciiTheme="minorHAnsi" w:hAnsiTheme="minorHAnsi" w:cstheme="minorHAnsi"/>
          <w:bCs/>
          <w:sz w:val="24"/>
          <w:szCs w:val="24"/>
        </w:rPr>
        <w:t>Accordance</w:t>
      </w:r>
      <w:r w:rsidRPr="00B7304A">
        <w:rPr>
          <w:rFonts w:asciiTheme="minorHAnsi" w:hAnsiTheme="minorHAnsi" w:cstheme="minorHAnsi"/>
          <w:bCs/>
          <w:spacing w:val="-5"/>
          <w:sz w:val="24"/>
          <w:szCs w:val="24"/>
        </w:rPr>
        <w:t xml:space="preserve"> </w:t>
      </w:r>
      <w:r w:rsidRPr="00B7304A">
        <w:rPr>
          <w:rFonts w:asciiTheme="minorHAnsi" w:hAnsiTheme="minorHAnsi" w:cstheme="minorHAnsi"/>
          <w:bCs/>
          <w:sz w:val="24"/>
          <w:szCs w:val="24"/>
        </w:rPr>
        <w:t>with</w:t>
      </w:r>
      <w:r w:rsidRPr="00B7304A">
        <w:rPr>
          <w:rFonts w:asciiTheme="minorHAnsi" w:hAnsiTheme="minorHAnsi" w:cstheme="minorHAnsi"/>
          <w:bCs/>
          <w:spacing w:val="-3"/>
          <w:sz w:val="24"/>
          <w:szCs w:val="24"/>
        </w:rPr>
        <w:t xml:space="preserve"> </w:t>
      </w:r>
      <w:r w:rsidRPr="00B7304A">
        <w:rPr>
          <w:rFonts w:asciiTheme="minorHAnsi" w:hAnsiTheme="minorHAnsi" w:cstheme="minorHAnsi"/>
          <w:bCs/>
          <w:sz w:val="24"/>
          <w:szCs w:val="24"/>
        </w:rPr>
        <w:t>the Oklahoma Open Meeting Act.</w:t>
      </w:r>
    </w:p>
    <w:p w14:paraId="328F511C" w14:textId="61CE74F1" w:rsidR="00713032" w:rsidRPr="00B7304A" w:rsidRDefault="00713032" w:rsidP="00713032">
      <w:pPr>
        <w:pStyle w:val="ListParagraph"/>
        <w:numPr>
          <w:ilvl w:val="0"/>
          <w:numId w:val="2"/>
        </w:numPr>
        <w:spacing w:line="291" w:lineRule="exact"/>
        <w:rPr>
          <w:rFonts w:asciiTheme="minorHAnsi" w:hAnsiTheme="minorHAnsi" w:cstheme="minorHAnsi"/>
          <w:bCs/>
          <w:sz w:val="24"/>
          <w:szCs w:val="24"/>
        </w:rPr>
      </w:pPr>
      <w:r w:rsidRPr="00B7304A">
        <w:rPr>
          <w:rFonts w:asciiTheme="minorHAnsi" w:hAnsiTheme="minorHAnsi" w:cstheme="minorHAnsi"/>
          <w:bCs/>
          <w:sz w:val="24"/>
          <w:szCs w:val="24"/>
        </w:rPr>
        <w:t>Call</w:t>
      </w:r>
      <w:r w:rsidRPr="00B7304A">
        <w:rPr>
          <w:rFonts w:asciiTheme="minorHAnsi" w:hAnsiTheme="minorHAnsi" w:cstheme="minorHAnsi"/>
          <w:bCs/>
          <w:spacing w:val="-2"/>
          <w:sz w:val="24"/>
          <w:szCs w:val="24"/>
        </w:rPr>
        <w:t xml:space="preserve"> </w:t>
      </w:r>
      <w:r w:rsidRPr="00B7304A">
        <w:rPr>
          <w:rFonts w:asciiTheme="minorHAnsi" w:hAnsiTheme="minorHAnsi" w:cstheme="minorHAnsi"/>
          <w:bCs/>
          <w:sz w:val="24"/>
          <w:szCs w:val="24"/>
        </w:rPr>
        <w:t>meeting</w:t>
      </w:r>
      <w:r w:rsidRPr="00B7304A">
        <w:rPr>
          <w:rFonts w:asciiTheme="minorHAnsi" w:hAnsiTheme="minorHAnsi" w:cstheme="minorHAnsi"/>
          <w:bCs/>
          <w:spacing w:val="-2"/>
          <w:sz w:val="24"/>
          <w:szCs w:val="24"/>
        </w:rPr>
        <w:t xml:space="preserve"> </w:t>
      </w:r>
      <w:r w:rsidRPr="00B7304A">
        <w:rPr>
          <w:rFonts w:asciiTheme="minorHAnsi" w:hAnsiTheme="minorHAnsi" w:cstheme="minorHAnsi"/>
          <w:bCs/>
          <w:sz w:val="24"/>
          <w:szCs w:val="24"/>
        </w:rPr>
        <w:t xml:space="preserve">to </w:t>
      </w:r>
      <w:r w:rsidR="007E7837" w:rsidRPr="00B7304A">
        <w:rPr>
          <w:rFonts w:asciiTheme="minorHAnsi" w:hAnsiTheme="minorHAnsi" w:cstheme="minorHAnsi"/>
          <w:bCs/>
          <w:spacing w:val="-4"/>
          <w:sz w:val="24"/>
          <w:szCs w:val="24"/>
        </w:rPr>
        <w:t>order.</w:t>
      </w:r>
    </w:p>
    <w:p w14:paraId="3F27738B" w14:textId="28A76B9F" w:rsidR="00713032" w:rsidRPr="003D58B3" w:rsidRDefault="00713032" w:rsidP="00FF400C">
      <w:pPr>
        <w:pStyle w:val="ListParagraph"/>
        <w:numPr>
          <w:ilvl w:val="0"/>
          <w:numId w:val="2"/>
        </w:numPr>
        <w:spacing w:before="24"/>
        <w:rPr>
          <w:rFonts w:asciiTheme="minorHAnsi" w:hAnsiTheme="minorHAnsi" w:cstheme="minorHAnsi"/>
          <w:bCs/>
          <w:sz w:val="24"/>
          <w:szCs w:val="24"/>
        </w:rPr>
      </w:pPr>
      <w:r w:rsidRPr="00B7304A">
        <w:rPr>
          <w:rFonts w:asciiTheme="minorHAnsi" w:hAnsiTheme="minorHAnsi" w:cstheme="minorHAnsi"/>
          <w:bCs/>
          <w:sz w:val="24"/>
          <w:szCs w:val="24"/>
        </w:rPr>
        <w:t>Roll</w:t>
      </w:r>
      <w:r w:rsidRPr="00B7304A">
        <w:rPr>
          <w:rFonts w:asciiTheme="minorHAnsi" w:hAnsiTheme="minorHAnsi" w:cstheme="minorHAnsi"/>
          <w:bCs/>
          <w:spacing w:val="2"/>
          <w:sz w:val="24"/>
          <w:szCs w:val="24"/>
        </w:rPr>
        <w:t xml:space="preserve"> </w:t>
      </w:r>
      <w:r w:rsidR="007E7837" w:rsidRPr="00B7304A">
        <w:rPr>
          <w:rFonts w:asciiTheme="minorHAnsi" w:hAnsiTheme="minorHAnsi" w:cstheme="minorHAnsi"/>
          <w:bCs/>
          <w:spacing w:val="-4"/>
          <w:sz w:val="24"/>
          <w:szCs w:val="24"/>
        </w:rPr>
        <w:t>call.</w:t>
      </w:r>
    </w:p>
    <w:p w14:paraId="28871A51" w14:textId="30601D61" w:rsidR="003D58B3" w:rsidRPr="00FF400C" w:rsidRDefault="003D58B3" w:rsidP="00FF400C">
      <w:pPr>
        <w:pStyle w:val="ListParagraph"/>
        <w:numPr>
          <w:ilvl w:val="0"/>
          <w:numId w:val="2"/>
        </w:numPr>
        <w:spacing w:before="24"/>
        <w:rPr>
          <w:rFonts w:asciiTheme="minorHAnsi" w:hAnsiTheme="minorHAnsi" w:cstheme="minorHAnsi"/>
          <w:bCs/>
          <w:sz w:val="24"/>
          <w:szCs w:val="24"/>
        </w:rPr>
      </w:pPr>
      <w:r>
        <w:rPr>
          <w:rFonts w:asciiTheme="minorHAnsi" w:hAnsiTheme="minorHAnsi" w:cstheme="minorHAnsi"/>
          <w:bCs/>
          <w:spacing w:val="-4"/>
          <w:sz w:val="24"/>
          <w:szCs w:val="24"/>
        </w:rPr>
        <w:t xml:space="preserve">Approval of Minutes from </w:t>
      </w:r>
      <w:r w:rsidR="00B73C9B">
        <w:rPr>
          <w:rFonts w:asciiTheme="minorHAnsi" w:hAnsiTheme="minorHAnsi" w:cstheme="minorHAnsi"/>
          <w:bCs/>
          <w:spacing w:val="-4"/>
          <w:sz w:val="24"/>
          <w:szCs w:val="24"/>
        </w:rPr>
        <w:t>4/6/2023 &amp; 5/4/2023</w:t>
      </w:r>
      <w:r w:rsidR="00D573C8">
        <w:rPr>
          <w:rFonts w:asciiTheme="minorHAnsi" w:hAnsiTheme="minorHAnsi" w:cstheme="minorHAnsi"/>
          <w:bCs/>
          <w:spacing w:val="-4"/>
          <w:sz w:val="24"/>
          <w:szCs w:val="24"/>
        </w:rPr>
        <w:t xml:space="preserve"> &amp; 8/3/2023</w:t>
      </w:r>
    </w:p>
    <w:p w14:paraId="67886333" w14:textId="77777777" w:rsidR="00713032" w:rsidRDefault="00713032" w:rsidP="00713032"/>
    <w:p w14:paraId="65ED7134" w14:textId="68A1648A" w:rsidR="003D58B3" w:rsidRDefault="003D58B3" w:rsidP="007417A1">
      <w:pPr>
        <w:pStyle w:val="ListParagraph"/>
        <w:numPr>
          <w:ilvl w:val="0"/>
          <w:numId w:val="1"/>
        </w:numPr>
      </w:pPr>
      <w:r w:rsidRPr="003D58B3">
        <w:rPr>
          <w:b/>
          <w:bCs/>
        </w:rPr>
        <w:t xml:space="preserve">Discussion </w:t>
      </w:r>
      <w:r w:rsidR="00EF5386">
        <w:rPr>
          <w:b/>
          <w:bCs/>
        </w:rPr>
        <w:t xml:space="preserve">and </w:t>
      </w:r>
      <w:r w:rsidR="00773E7B">
        <w:rPr>
          <w:b/>
          <w:bCs/>
        </w:rPr>
        <w:t xml:space="preserve">possible </w:t>
      </w:r>
      <w:r w:rsidR="00EF5386">
        <w:rPr>
          <w:b/>
          <w:bCs/>
        </w:rPr>
        <w:t xml:space="preserve">action </w:t>
      </w:r>
      <w:r w:rsidR="00DC1D1A">
        <w:rPr>
          <w:b/>
          <w:bCs/>
        </w:rPr>
        <w:t>regarding</w:t>
      </w:r>
      <w:r w:rsidR="00EF5386">
        <w:rPr>
          <w:b/>
          <w:bCs/>
        </w:rPr>
        <w:t xml:space="preserve"> </w:t>
      </w:r>
      <w:r w:rsidR="00EF0079">
        <w:rPr>
          <w:b/>
          <w:bCs/>
        </w:rPr>
        <w:t xml:space="preserve">2020 Trust Audit – </w:t>
      </w:r>
      <w:r w:rsidR="00EF0079">
        <w:t xml:space="preserve">Justin Kersey, Crawford &amp; Kirk Vanderslice, Hinkle </w:t>
      </w:r>
    </w:p>
    <w:p w14:paraId="6B61F381" w14:textId="77777777" w:rsidR="00977715" w:rsidRDefault="00977715" w:rsidP="00977715">
      <w:pPr>
        <w:pStyle w:val="ListParagraph"/>
        <w:ind w:left="480" w:firstLine="0"/>
      </w:pPr>
    </w:p>
    <w:p w14:paraId="315D702D" w14:textId="2DE7AF96" w:rsidR="00977715" w:rsidRDefault="00977715" w:rsidP="007417A1">
      <w:pPr>
        <w:pStyle w:val="ListParagraph"/>
        <w:numPr>
          <w:ilvl w:val="0"/>
          <w:numId w:val="1"/>
        </w:numPr>
      </w:pPr>
      <w:r>
        <w:rPr>
          <w:b/>
          <w:bCs/>
        </w:rPr>
        <w:t>Discussion and possible action regarding O</w:t>
      </w:r>
      <w:r w:rsidR="00670365">
        <w:rPr>
          <w:b/>
          <w:bCs/>
        </w:rPr>
        <w:t>klahoma</w:t>
      </w:r>
      <w:r>
        <w:rPr>
          <w:b/>
          <w:bCs/>
        </w:rPr>
        <w:t xml:space="preserve"> H</w:t>
      </w:r>
      <w:r w:rsidR="00670365">
        <w:rPr>
          <w:b/>
          <w:bCs/>
        </w:rPr>
        <w:t xml:space="preserve">ouse </w:t>
      </w:r>
      <w:r>
        <w:rPr>
          <w:b/>
          <w:bCs/>
        </w:rPr>
        <w:t>B</w:t>
      </w:r>
      <w:r w:rsidR="00670365">
        <w:rPr>
          <w:b/>
          <w:bCs/>
        </w:rPr>
        <w:t>ill</w:t>
      </w:r>
      <w:r>
        <w:rPr>
          <w:b/>
          <w:bCs/>
        </w:rPr>
        <w:t xml:space="preserve"> 3504 –</w:t>
      </w:r>
      <w:r>
        <w:t xml:space="preserve"> Kymberly Morella, BCBS</w:t>
      </w:r>
    </w:p>
    <w:p w14:paraId="516FE774" w14:textId="79DD7257" w:rsidR="00977715" w:rsidRPr="000F4A83" w:rsidRDefault="00977715" w:rsidP="00977715">
      <w:pPr>
        <w:pStyle w:val="ListParagraph"/>
        <w:numPr>
          <w:ilvl w:val="1"/>
          <w:numId w:val="1"/>
        </w:numPr>
        <w:rPr>
          <w:rFonts w:asciiTheme="minorHAnsi" w:hAnsiTheme="minorHAnsi" w:cstheme="minorHAnsi"/>
        </w:rPr>
      </w:pPr>
      <w:r w:rsidRPr="00977715">
        <w:rPr>
          <w:rFonts w:asciiTheme="minorHAnsi" w:hAnsiTheme="minorHAnsi" w:cstheme="minorHAnsi"/>
          <w:b/>
          <w:bCs/>
          <w:color w:val="000000"/>
          <w:shd w:val="clear" w:color="auto" w:fill="FFFFFF"/>
        </w:rPr>
        <w:t>Diagnostic Breast Imaging:</w:t>
      </w:r>
      <w:r w:rsidRPr="00977715">
        <w:rPr>
          <w:rFonts w:asciiTheme="minorHAnsi" w:hAnsiTheme="minorHAnsi" w:cstheme="minorHAnsi"/>
          <w:color w:val="000000"/>
          <w:shd w:val="clear" w:color="auto" w:fill="FFFFFF"/>
        </w:rPr>
        <w:t> Due to the passing of</w:t>
      </w:r>
      <w:r w:rsidRPr="00977715">
        <w:rPr>
          <w:rFonts w:asciiTheme="minorHAnsi" w:hAnsiTheme="minorHAnsi" w:cstheme="minorHAnsi"/>
          <w:b/>
          <w:bCs/>
          <w:color w:val="000000"/>
          <w:shd w:val="clear" w:color="auto" w:fill="FFFFFF"/>
        </w:rPr>
        <w:t> </w:t>
      </w:r>
      <w:r w:rsidRPr="00977715">
        <w:rPr>
          <w:rFonts w:asciiTheme="minorHAnsi" w:hAnsiTheme="minorHAnsi" w:cstheme="minorHAnsi"/>
          <w:color w:val="000000"/>
          <w:shd w:val="clear" w:color="auto" w:fill="FFFFFF"/>
        </w:rPr>
        <w:t xml:space="preserve">OK HB 3504, all diagnostic breast imagining is now covered at no member cost share (for PPO plan) or at no cost share after deductible (for HDHP plans) for all fully insured clients.  As an ASO client, OKHEEI has the option to cover per mandate or to cover as any other diagnostic procedure (deductible and coinsurance). Due to new logic required from HB, upon renewal all diagnostic breast mammograms, ultrasounds, and MRIs, as outlined in the bill, will be </w:t>
      </w:r>
      <w:r w:rsidRPr="00977715">
        <w:rPr>
          <w:rFonts w:asciiTheme="minorHAnsi" w:hAnsiTheme="minorHAnsi" w:cstheme="minorHAnsi"/>
          <w:color w:val="000000"/>
          <w:shd w:val="clear" w:color="auto" w:fill="FFFFFF"/>
        </w:rPr>
        <w:lastRenderedPageBreak/>
        <w:t>covered the same with no benefit differentials. Currently, OKHEEI covers diagnostic mammograms and ultrasounds at 80% and diagnostic MRIs at 80%. </w:t>
      </w:r>
    </w:p>
    <w:p w14:paraId="78B82A90" w14:textId="77777777" w:rsidR="000F4A83" w:rsidRPr="000F4A83" w:rsidRDefault="000F4A83" w:rsidP="000F4A83">
      <w:pPr>
        <w:pStyle w:val="ListParagraph"/>
        <w:ind w:left="1560" w:firstLine="0"/>
        <w:rPr>
          <w:rFonts w:asciiTheme="minorHAnsi" w:hAnsiTheme="minorHAnsi" w:cstheme="minorHAnsi"/>
        </w:rPr>
      </w:pPr>
    </w:p>
    <w:p w14:paraId="2AEE6BBD" w14:textId="537AC3E5" w:rsidR="000F4A83" w:rsidRPr="00977715" w:rsidRDefault="000F4A83" w:rsidP="000F4A83">
      <w:pPr>
        <w:pStyle w:val="ListParagraph"/>
        <w:numPr>
          <w:ilvl w:val="0"/>
          <w:numId w:val="1"/>
        </w:numPr>
        <w:rPr>
          <w:rFonts w:asciiTheme="minorHAnsi" w:hAnsiTheme="minorHAnsi" w:cstheme="minorHAnsi"/>
        </w:rPr>
      </w:pPr>
      <w:r>
        <w:rPr>
          <w:b/>
          <w:bCs/>
        </w:rPr>
        <w:t>Discussion and possible action regarding OKHEEI’s Blue Option Plan Tier Three –</w:t>
      </w:r>
      <w:r>
        <w:rPr>
          <w:rFonts w:asciiTheme="minorHAnsi" w:hAnsiTheme="minorHAnsi" w:cstheme="minorHAnsi"/>
        </w:rPr>
        <w:t xml:space="preserve"> Kymberly Morella, BCBS</w:t>
      </w:r>
    </w:p>
    <w:p w14:paraId="46E1D54C" w14:textId="77777777" w:rsidR="00A00B26" w:rsidRDefault="00A00B26" w:rsidP="00A00B26">
      <w:pPr>
        <w:pStyle w:val="ListParagraph"/>
        <w:ind w:left="480" w:firstLine="0"/>
      </w:pPr>
    </w:p>
    <w:p w14:paraId="1C2A37A3" w14:textId="1C362F92" w:rsidR="00253CDA" w:rsidRPr="00403CC0" w:rsidRDefault="00253CDA" w:rsidP="00253CDA">
      <w:pPr>
        <w:pStyle w:val="ListParagraph"/>
        <w:numPr>
          <w:ilvl w:val="0"/>
          <w:numId w:val="1"/>
        </w:numPr>
        <w:contextualSpacing/>
      </w:pPr>
      <w:r>
        <w:rPr>
          <w:b/>
          <w:bCs/>
        </w:rPr>
        <w:t>Discussion and possible action regarding</w:t>
      </w:r>
      <w:r w:rsidR="00403CC0">
        <w:rPr>
          <w:b/>
          <w:bCs/>
        </w:rPr>
        <w:t xml:space="preserve"> R</w:t>
      </w:r>
      <w:r w:rsidR="00670365">
        <w:rPr>
          <w:b/>
          <w:bCs/>
        </w:rPr>
        <w:t xml:space="preserve">equest for </w:t>
      </w:r>
      <w:r w:rsidR="00403CC0">
        <w:rPr>
          <w:b/>
          <w:bCs/>
        </w:rPr>
        <w:t>P</w:t>
      </w:r>
      <w:r w:rsidR="00670365">
        <w:rPr>
          <w:b/>
          <w:bCs/>
        </w:rPr>
        <w:t>roposal</w:t>
      </w:r>
      <w:r w:rsidR="00403CC0">
        <w:rPr>
          <w:b/>
          <w:bCs/>
        </w:rPr>
        <w:t xml:space="preserve"> for </w:t>
      </w:r>
      <w:r w:rsidR="00670365">
        <w:rPr>
          <w:b/>
          <w:bCs/>
        </w:rPr>
        <w:t xml:space="preserve">the </w:t>
      </w:r>
      <w:r w:rsidR="00403CC0">
        <w:rPr>
          <w:b/>
          <w:bCs/>
        </w:rPr>
        <w:t>Ben</w:t>
      </w:r>
      <w:r w:rsidR="00670365">
        <w:rPr>
          <w:b/>
          <w:bCs/>
        </w:rPr>
        <w:t>efit</w:t>
      </w:r>
      <w:r w:rsidR="00403CC0">
        <w:rPr>
          <w:b/>
          <w:bCs/>
        </w:rPr>
        <w:t xml:space="preserve"> Admin</w:t>
      </w:r>
      <w:r w:rsidR="00670365">
        <w:rPr>
          <w:b/>
          <w:bCs/>
        </w:rPr>
        <w:t>istration</w:t>
      </w:r>
      <w:r w:rsidR="00403CC0">
        <w:rPr>
          <w:b/>
          <w:bCs/>
        </w:rPr>
        <w:t xml:space="preserve"> System </w:t>
      </w:r>
      <w:r w:rsidR="00977715">
        <w:rPr>
          <w:b/>
          <w:bCs/>
        </w:rPr>
        <w:t xml:space="preserve">- </w:t>
      </w:r>
      <w:r w:rsidR="00977715" w:rsidRPr="00670365">
        <w:t>Mark</w:t>
      </w:r>
      <w:r w:rsidR="00F02AB7">
        <w:t xml:space="preserve"> Scott, RUSO/Gallagher </w:t>
      </w:r>
    </w:p>
    <w:p w14:paraId="5E3252ED" w14:textId="77777777" w:rsidR="00403CC0" w:rsidRDefault="00403CC0" w:rsidP="00403CC0">
      <w:pPr>
        <w:pStyle w:val="ListParagraph"/>
      </w:pPr>
    </w:p>
    <w:p w14:paraId="426956C3" w14:textId="78468B90" w:rsidR="00403CC0" w:rsidRPr="00403CC0" w:rsidRDefault="00403CC0" w:rsidP="00253CDA">
      <w:pPr>
        <w:pStyle w:val="ListParagraph"/>
        <w:numPr>
          <w:ilvl w:val="0"/>
          <w:numId w:val="1"/>
        </w:numPr>
        <w:contextualSpacing/>
      </w:pPr>
      <w:r>
        <w:rPr>
          <w:b/>
          <w:bCs/>
        </w:rPr>
        <w:t xml:space="preserve">Discussion and possible action regarding Billing/Invoicing Update – </w:t>
      </w:r>
      <w:r>
        <w:t>Dennis Coon, Gallagher</w:t>
      </w:r>
    </w:p>
    <w:p w14:paraId="091F85B7" w14:textId="77777777" w:rsidR="00403CC0" w:rsidRDefault="00403CC0" w:rsidP="00403CC0">
      <w:pPr>
        <w:pStyle w:val="ListParagraph"/>
      </w:pPr>
    </w:p>
    <w:p w14:paraId="2664EE87" w14:textId="21950D29" w:rsidR="00403CC0" w:rsidRPr="00403CC0" w:rsidRDefault="00403CC0" w:rsidP="00253CDA">
      <w:pPr>
        <w:pStyle w:val="ListParagraph"/>
        <w:numPr>
          <w:ilvl w:val="0"/>
          <w:numId w:val="1"/>
        </w:numPr>
        <w:contextualSpacing/>
      </w:pPr>
      <w:r>
        <w:rPr>
          <w:b/>
          <w:bCs/>
        </w:rPr>
        <w:t>Discussion and possible action regarding Zero</w:t>
      </w:r>
      <w:r w:rsidR="00670365">
        <w:rPr>
          <w:b/>
          <w:bCs/>
        </w:rPr>
        <w:t xml:space="preserve"> Health</w:t>
      </w:r>
      <w:r>
        <w:rPr>
          <w:b/>
          <w:bCs/>
        </w:rPr>
        <w:t xml:space="preserve"> Increase – </w:t>
      </w:r>
      <w:r>
        <w:t>Danial Somers, Gallagher</w:t>
      </w:r>
    </w:p>
    <w:p w14:paraId="293F886E" w14:textId="77777777" w:rsidR="00403CC0" w:rsidRDefault="00403CC0" w:rsidP="00403CC0">
      <w:pPr>
        <w:pStyle w:val="ListParagraph"/>
      </w:pPr>
    </w:p>
    <w:p w14:paraId="4BDE4666" w14:textId="49A3CB66" w:rsidR="00403CC0" w:rsidRDefault="00403CC0" w:rsidP="00253CDA">
      <w:pPr>
        <w:pStyle w:val="ListParagraph"/>
        <w:numPr>
          <w:ilvl w:val="0"/>
          <w:numId w:val="1"/>
        </w:numPr>
        <w:contextualSpacing/>
      </w:pPr>
      <w:r>
        <w:rPr>
          <w:b/>
          <w:bCs/>
        </w:rPr>
        <w:t>Discussion and possible action regarding Financial Update (F</w:t>
      </w:r>
      <w:r w:rsidR="00670365">
        <w:rPr>
          <w:b/>
          <w:bCs/>
        </w:rPr>
        <w:t xml:space="preserve">inancial </w:t>
      </w:r>
      <w:r>
        <w:rPr>
          <w:b/>
          <w:bCs/>
        </w:rPr>
        <w:t>M</w:t>
      </w:r>
      <w:r w:rsidR="00670365">
        <w:rPr>
          <w:b/>
          <w:bCs/>
        </w:rPr>
        <w:t xml:space="preserve">onthly </w:t>
      </w:r>
      <w:r>
        <w:rPr>
          <w:b/>
          <w:bCs/>
        </w:rPr>
        <w:t>R</w:t>
      </w:r>
      <w:r w:rsidR="00670365">
        <w:rPr>
          <w:b/>
          <w:bCs/>
        </w:rPr>
        <w:t xml:space="preserve">eview&amp; </w:t>
      </w:r>
      <w:r>
        <w:rPr>
          <w:b/>
          <w:bCs/>
        </w:rPr>
        <w:t>I</w:t>
      </w:r>
      <w:r w:rsidR="00670365">
        <w:rPr>
          <w:b/>
          <w:bCs/>
        </w:rPr>
        <w:t xml:space="preserve">ncurred but </w:t>
      </w:r>
      <w:r>
        <w:rPr>
          <w:b/>
          <w:bCs/>
        </w:rPr>
        <w:t>N</w:t>
      </w:r>
      <w:r w:rsidR="00670365">
        <w:rPr>
          <w:b/>
          <w:bCs/>
        </w:rPr>
        <w:t xml:space="preserve">ot </w:t>
      </w:r>
      <w:r>
        <w:rPr>
          <w:b/>
          <w:bCs/>
        </w:rPr>
        <w:t>R</w:t>
      </w:r>
      <w:r w:rsidR="00670365">
        <w:rPr>
          <w:b/>
          <w:bCs/>
        </w:rPr>
        <w:t>eported</w:t>
      </w:r>
      <w:r>
        <w:rPr>
          <w:b/>
          <w:bCs/>
        </w:rPr>
        <w:t xml:space="preserve">) – </w:t>
      </w:r>
      <w:r>
        <w:t>Daniel Somers, Gallagher</w:t>
      </w:r>
    </w:p>
    <w:p w14:paraId="70D28EA4" w14:textId="77777777" w:rsidR="00FF1865" w:rsidRDefault="00FF1865" w:rsidP="00FF1865">
      <w:pPr>
        <w:pStyle w:val="ListParagraph"/>
      </w:pPr>
    </w:p>
    <w:p w14:paraId="0729FCC4" w14:textId="1A28C68E" w:rsidR="00FF1865" w:rsidRPr="00FF1865" w:rsidRDefault="00FF1865" w:rsidP="00FF1865">
      <w:pPr>
        <w:pStyle w:val="ListParagraph"/>
        <w:numPr>
          <w:ilvl w:val="0"/>
          <w:numId w:val="1"/>
        </w:numPr>
      </w:pPr>
      <w:r w:rsidRPr="00773E7B">
        <w:rPr>
          <w:b/>
          <w:bCs/>
        </w:rPr>
        <w:t xml:space="preserve">Discussing and possible action </w:t>
      </w:r>
      <w:r>
        <w:rPr>
          <w:b/>
          <w:bCs/>
        </w:rPr>
        <w:t xml:space="preserve">regarding Wrap Document – </w:t>
      </w:r>
      <w:r w:rsidR="00F02AB7" w:rsidRPr="00F02AB7">
        <w:t>Dennis Coon, Gallagher</w:t>
      </w:r>
    </w:p>
    <w:p w14:paraId="1DFD6355" w14:textId="77777777" w:rsidR="00FF1865" w:rsidRDefault="00FF1865" w:rsidP="00FF1865">
      <w:pPr>
        <w:pStyle w:val="ListParagraph"/>
      </w:pPr>
    </w:p>
    <w:p w14:paraId="20E4B382" w14:textId="6BF9EF93" w:rsidR="00FF1865" w:rsidRPr="00FF1865" w:rsidRDefault="00FF1865" w:rsidP="00FF1865">
      <w:pPr>
        <w:pStyle w:val="ListParagraph"/>
        <w:numPr>
          <w:ilvl w:val="0"/>
          <w:numId w:val="1"/>
        </w:numPr>
        <w:rPr>
          <w:b/>
          <w:bCs/>
        </w:rPr>
      </w:pPr>
      <w:r w:rsidRPr="00773E7B">
        <w:rPr>
          <w:b/>
          <w:bCs/>
        </w:rPr>
        <w:t xml:space="preserve">Discussion and possible action regarding </w:t>
      </w:r>
      <w:r>
        <w:rPr>
          <w:b/>
          <w:bCs/>
        </w:rPr>
        <w:t xml:space="preserve">HIPAA Policy and Procedures – </w:t>
      </w:r>
      <w:r>
        <w:t xml:space="preserve">Mark Scott, RUSO/OKHEEI </w:t>
      </w:r>
    </w:p>
    <w:p w14:paraId="4AB21884" w14:textId="77777777" w:rsidR="00403CC0" w:rsidRDefault="00403CC0" w:rsidP="00403CC0">
      <w:pPr>
        <w:pStyle w:val="ListParagraph"/>
      </w:pPr>
    </w:p>
    <w:p w14:paraId="72D0AE0D" w14:textId="613852C9" w:rsidR="00403CC0" w:rsidRDefault="00403CC0" w:rsidP="00403CC0">
      <w:pPr>
        <w:pStyle w:val="ListParagraph"/>
        <w:numPr>
          <w:ilvl w:val="0"/>
          <w:numId w:val="1"/>
        </w:numPr>
      </w:pPr>
      <w:r>
        <w:rPr>
          <w:b/>
          <w:bCs/>
        </w:rPr>
        <w:t xml:space="preserve">Discussion and possible action regarding Election of OKHEEI Officers – </w:t>
      </w:r>
      <w:r w:rsidRPr="008D50A1">
        <w:t>Justin Cellum, MSC</w:t>
      </w:r>
    </w:p>
    <w:p w14:paraId="7DA5B269" w14:textId="77777777" w:rsidR="00253CDA" w:rsidRDefault="00253CDA" w:rsidP="00FF1865">
      <w:pPr>
        <w:contextualSpacing/>
      </w:pPr>
    </w:p>
    <w:p w14:paraId="659FD3A3" w14:textId="7672BE6B" w:rsidR="003D58B3" w:rsidRPr="003D58B3" w:rsidRDefault="00A00B26" w:rsidP="007417A1">
      <w:pPr>
        <w:pStyle w:val="ListParagraph"/>
        <w:numPr>
          <w:ilvl w:val="0"/>
          <w:numId w:val="1"/>
        </w:numPr>
      </w:pPr>
      <w:r>
        <w:rPr>
          <w:b/>
          <w:bCs/>
        </w:rPr>
        <w:t>Trust</w:t>
      </w:r>
      <w:r w:rsidR="003D58B3" w:rsidRPr="003D58B3">
        <w:rPr>
          <w:b/>
          <w:bCs/>
        </w:rPr>
        <w:t xml:space="preserve"> Status </w:t>
      </w:r>
      <w:r>
        <w:rPr>
          <w:b/>
          <w:bCs/>
        </w:rPr>
        <w:t>Report</w:t>
      </w:r>
      <w:r w:rsidR="003D58B3">
        <w:t xml:space="preserve"> – Brenda Burgess, SWOSU</w:t>
      </w:r>
    </w:p>
    <w:p w14:paraId="023C3FE1" w14:textId="77777777" w:rsidR="00A00B26" w:rsidRPr="003D58B3" w:rsidRDefault="00A00B26" w:rsidP="00A00B26">
      <w:pPr>
        <w:pStyle w:val="ListParagraph"/>
        <w:ind w:left="1560" w:firstLine="0"/>
      </w:pPr>
    </w:p>
    <w:p w14:paraId="76529535" w14:textId="78C31F8B" w:rsidR="00713032" w:rsidRDefault="003C537F" w:rsidP="007417A1">
      <w:pPr>
        <w:pStyle w:val="ListParagraph"/>
        <w:numPr>
          <w:ilvl w:val="0"/>
          <w:numId w:val="1"/>
        </w:numPr>
      </w:pPr>
      <w:r w:rsidRPr="003C537F">
        <w:rPr>
          <w:b/>
          <w:bCs/>
        </w:rPr>
        <w:t>Chair’s Report</w:t>
      </w:r>
      <w:r>
        <w:t xml:space="preserve"> – Justin Cellum, MSC</w:t>
      </w:r>
    </w:p>
    <w:p w14:paraId="7B8FE4BD" w14:textId="77777777" w:rsidR="00A00B26" w:rsidRDefault="00A00B26" w:rsidP="00A00B26">
      <w:pPr>
        <w:pStyle w:val="ListParagraph"/>
      </w:pPr>
    </w:p>
    <w:p w14:paraId="20E8F226" w14:textId="77777777" w:rsidR="00A00B26" w:rsidRDefault="00A00B26" w:rsidP="00A00B26">
      <w:pPr>
        <w:pStyle w:val="ListParagraph"/>
        <w:numPr>
          <w:ilvl w:val="0"/>
          <w:numId w:val="1"/>
        </w:numPr>
      </w:pPr>
      <w:r w:rsidRPr="003D58B3">
        <w:rPr>
          <w:b/>
          <w:bCs/>
        </w:rPr>
        <w:t>Coordinator’s Report</w:t>
      </w:r>
      <w:r>
        <w:t xml:space="preserve"> – Mark Scott, RUSO/OKHEEI</w:t>
      </w:r>
    </w:p>
    <w:p w14:paraId="2EC87478" w14:textId="77777777" w:rsidR="00253CDA" w:rsidRDefault="00253CDA" w:rsidP="00253CDA">
      <w:pPr>
        <w:pStyle w:val="ListParagraph"/>
      </w:pPr>
    </w:p>
    <w:p w14:paraId="709E14C6" w14:textId="6633B8CF" w:rsidR="00A00B26" w:rsidRDefault="00A00B26" w:rsidP="007417A1">
      <w:pPr>
        <w:pStyle w:val="ListParagraph"/>
        <w:numPr>
          <w:ilvl w:val="0"/>
          <w:numId w:val="1"/>
        </w:numPr>
        <w:rPr>
          <w:b/>
          <w:bCs/>
        </w:rPr>
      </w:pPr>
      <w:r w:rsidRPr="00A00B26">
        <w:rPr>
          <w:b/>
          <w:bCs/>
        </w:rPr>
        <w:t>OKHEEI Board Member’s Comments and Announcements</w:t>
      </w:r>
    </w:p>
    <w:p w14:paraId="6945CDAA" w14:textId="77777777" w:rsidR="00A00B26" w:rsidRPr="00A00B26" w:rsidRDefault="00A00B26" w:rsidP="00A00B26">
      <w:pPr>
        <w:pStyle w:val="ListParagraph"/>
        <w:ind w:left="480" w:firstLine="0"/>
        <w:rPr>
          <w:b/>
          <w:bCs/>
        </w:rPr>
      </w:pPr>
    </w:p>
    <w:p w14:paraId="23976927" w14:textId="23B15C6E" w:rsidR="00A00B26" w:rsidRPr="00A00B26" w:rsidRDefault="00A00B26" w:rsidP="007417A1">
      <w:pPr>
        <w:pStyle w:val="ListParagraph"/>
        <w:numPr>
          <w:ilvl w:val="0"/>
          <w:numId w:val="1"/>
        </w:numPr>
        <w:rPr>
          <w:b/>
          <w:bCs/>
        </w:rPr>
      </w:pPr>
      <w:r w:rsidRPr="00A00B26">
        <w:rPr>
          <w:b/>
          <w:bCs/>
        </w:rPr>
        <w:t>New Business</w:t>
      </w:r>
    </w:p>
    <w:p w14:paraId="593311DB" w14:textId="77777777" w:rsidR="007417A1" w:rsidRPr="007417A1" w:rsidRDefault="007417A1" w:rsidP="007417A1">
      <w:pPr>
        <w:pStyle w:val="ListParagraph"/>
        <w:ind w:left="480" w:firstLine="0"/>
      </w:pPr>
    </w:p>
    <w:p w14:paraId="1740E54A" w14:textId="77777777" w:rsidR="00713032" w:rsidRPr="00A00B26" w:rsidRDefault="00713032" w:rsidP="00713032">
      <w:pPr>
        <w:pStyle w:val="ListParagraph"/>
        <w:numPr>
          <w:ilvl w:val="0"/>
          <w:numId w:val="1"/>
        </w:numPr>
        <w:rPr>
          <w:b/>
          <w:bCs/>
        </w:rPr>
      </w:pPr>
      <w:r w:rsidRPr="00A00B26">
        <w:rPr>
          <w:b/>
          <w:bCs/>
        </w:rPr>
        <w:t>Adjournment</w:t>
      </w:r>
    </w:p>
    <w:sectPr w:rsidR="00713032" w:rsidRPr="00A0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527DF"/>
    <w:multiLevelType w:val="hybridMultilevel"/>
    <w:tmpl w:val="A4F4A326"/>
    <w:lvl w:ilvl="0" w:tplc="0C020E7A">
      <w:start w:val="1"/>
      <w:numFmt w:val="decimal"/>
      <w:lvlText w:val="%1."/>
      <w:lvlJc w:val="left"/>
      <w:pPr>
        <w:ind w:left="480" w:hanging="360"/>
      </w:pPr>
      <w:rPr>
        <w:rFonts w:ascii="Calibri" w:eastAsia="Calibri" w:hAnsi="Calibri" w:cs="Calibri"/>
        <w:b/>
        <w:bCs/>
        <w:i w:val="0"/>
        <w:iCs w:val="0"/>
        <w:w w:val="100"/>
        <w:sz w:val="24"/>
        <w:szCs w:val="24"/>
        <w:lang w:val="en-US" w:eastAsia="en-US" w:bidi="ar-SA"/>
      </w:rPr>
    </w:lvl>
    <w:lvl w:ilvl="1" w:tplc="115A0C76">
      <w:start w:val="1"/>
      <w:numFmt w:val="lowerLetter"/>
      <w:lvlText w:val="%2."/>
      <w:lvlJc w:val="left"/>
      <w:pPr>
        <w:ind w:left="1560" w:hanging="360"/>
      </w:pPr>
      <w:rPr>
        <w:rFonts w:ascii="Calibri" w:eastAsia="Calibri" w:hAnsi="Calibri" w:cs="Calibri" w:hint="default"/>
        <w:b/>
        <w:bCs/>
        <w:i w:val="0"/>
        <w:iCs w:val="0"/>
        <w:spacing w:val="-1"/>
        <w:w w:val="100"/>
        <w:sz w:val="24"/>
        <w:szCs w:val="24"/>
        <w:lang w:val="en-US" w:eastAsia="en-US" w:bidi="ar-SA"/>
      </w:rPr>
    </w:lvl>
    <w:lvl w:ilvl="2" w:tplc="04090011">
      <w:start w:val="1"/>
      <w:numFmt w:val="decimal"/>
      <w:lvlText w:val="%3)"/>
      <w:lvlJc w:val="left"/>
      <w:pPr>
        <w:ind w:left="2524" w:hanging="360"/>
      </w:pPr>
    </w:lvl>
    <w:lvl w:ilvl="3" w:tplc="E9AE625A">
      <w:numFmt w:val="bullet"/>
      <w:lvlText w:val="•"/>
      <w:lvlJc w:val="left"/>
      <w:pPr>
        <w:ind w:left="3488" w:hanging="360"/>
      </w:pPr>
      <w:rPr>
        <w:rFonts w:hint="default"/>
        <w:lang w:val="en-US" w:eastAsia="en-US" w:bidi="ar-SA"/>
      </w:rPr>
    </w:lvl>
    <w:lvl w:ilvl="4" w:tplc="7CAEC4C2">
      <w:numFmt w:val="bullet"/>
      <w:lvlText w:val="•"/>
      <w:lvlJc w:val="left"/>
      <w:pPr>
        <w:ind w:left="4453" w:hanging="360"/>
      </w:pPr>
      <w:rPr>
        <w:rFonts w:hint="default"/>
        <w:lang w:val="en-US" w:eastAsia="en-US" w:bidi="ar-SA"/>
      </w:rPr>
    </w:lvl>
    <w:lvl w:ilvl="5" w:tplc="EE26C638">
      <w:numFmt w:val="bullet"/>
      <w:lvlText w:val="•"/>
      <w:lvlJc w:val="left"/>
      <w:pPr>
        <w:ind w:left="5417" w:hanging="360"/>
      </w:pPr>
      <w:rPr>
        <w:rFonts w:hint="default"/>
        <w:lang w:val="en-US" w:eastAsia="en-US" w:bidi="ar-SA"/>
      </w:rPr>
    </w:lvl>
    <w:lvl w:ilvl="6" w:tplc="E6364648">
      <w:numFmt w:val="bullet"/>
      <w:lvlText w:val="•"/>
      <w:lvlJc w:val="left"/>
      <w:pPr>
        <w:ind w:left="6382" w:hanging="360"/>
      </w:pPr>
      <w:rPr>
        <w:rFonts w:hint="default"/>
        <w:lang w:val="en-US" w:eastAsia="en-US" w:bidi="ar-SA"/>
      </w:rPr>
    </w:lvl>
    <w:lvl w:ilvl="7" w:tplc="86CCA506">
      <w:numFmt w:val="bullet"/>
      <w:lvlText w:val="•"/>
      <w:lvlJc w:val="left"/>
      <w:pPr>
        <w:ind w:left="7346" w:hanging="360"/>
      </w:pPr>
      <w:rPr>
        <w:rFonts w:hint="default"/>
        <w:lang w:val="en-US" w:eastAsia="en-US" w:bidi="ar-SA"/>
      </w:rPr>
    </w:lvl>
    <w:lvl w:ilvl="8" w:tplc="69FC6A7A">
      <w:numFmt w:val="bullet"/>
      <w:lvlText w:val="•"/>
      <w:lvlJc w:val="left"/>
      <w:pPr>
        <w:ind w:left="8311" w:hanging="360"/>
      </w:pPr>
      <w:rPr>
        <w:rFonts w:hint="default"/>
        <w:lang w:val="en-US" w:eastAsia="en-US" w:bidi="ar-SA"/>
      </w:rPr>
    </w:lvl>
  </w:abstractNum>
  <w:abstractNum w:abstractNumId="1" w15:restartNumberingAfterBreak="0">
    <w:nsid w:val="5E9301D4"/>
    <w:multiLevelType w:val="hybridMultilevel"/>
    <w:tmpl w:val="D8328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35809">
    <w:abstractNumId w:val="0"/>
  </w:num>
  <w:num w:numId="2" w16cid:durableId="669333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32"/>
    <w:rsid w:val="00015FA5"/>
    <w:rsid w:val="0001731F"/>
    <w:rsid w:val="00022CC6"/>
    <w:rsid w:val="00035B4E"/>
    <w:rsid w:val="000A1F4D"/>
    <w:rsid w:val="000F4A83"/>
    <w:rsid w:val="0014355A"/>
    <w:rsid w:val="0015154C"/>
    <w:rsid w:val="001F134C"/>
    <w:rsid w:val="002047B7"/>
    <w:rsid w:val="002049B7"/>
    <w:rsid w:val="00253CDA"/>
    <w:rsid w:val="002D5C78"/>
    <w:rsid w:val="00394D3E"/>
    <w:rsid w:val="003C537F"/>
    <w:rsid w:val="003D58B3"/>
    <w:rsid w:val="003F64E8"/>
    <w:rsid w:val="00403CC0"/>
    <w:rsid w:val="0049470F"/>
    <w:rsid w:val="004F2FC4"/>
    <w:rsid w:val="005D3B3F"/>
    <w:rsid w:val="005E34C3"/>
    <w:rsid w:val="00631F1D"/>
    <w:rsid w:val="00670365"/>
    <w:rsid w:val="00713032"/>
    <w:rsid w:val="007417A1"/>
    <w:rsid w:val="00773E7B"/>
    <w:rsid w:val="007E7837"/>
    <w:rsid w:val="008043E2"/>
    <w:rsid w:val="008B4FCE"/>
    <w:rsid w:val="008D50A1"/>
    <w:rsid w:val="00977715"/>
    <w:rsid w:val="00A00B26"/>
    <w:rsid w:val="00A30A8C"/>
    <w:rsid w:val="00A83217"/>
    <w:rsid w:val="00AA2D53"/>
    <w:rsid w:val="00AC66F3"/>
    <w:rsid w:val="00AF048B"/>
    <w:rsid w:val="00B73C9B"/>
    <w:rsid w:val="00BE3CEE"/>
    <w:rsid w:val="00C8296D"/>
    <w:rsid w:val="00D36DDD"/>
    <w:rsid w:val="00D41A8E"/>
    <w:rsid w:val="00D4311A"/>
    <w:rsid w:val="00D51304"/>
    <w:rsid w:val="00D573C8"/>
    <w:rsid w:val="00DA4285"/>
    <w:rsid w:val="00DA4612"/>
    <w:rsid w:val="00DB7BC7"/>
    <w:rsid w:val="00DC1D1A"/>
    <w:rsid w:val="00DE3664"/>
    <w:rsid w:val="00E678F8"/>
    <w:rsid w:val="00EA6F8A"/>
    <w:rsid w:val="00EC7957"/>
    <w:rsid w:val="00EE78E3"/>
    <w:rsid w:val="00EF0079"/>
    <w:rsid w:val="00EF5386"/>
    <w:rsid w:val="00F02AB7"/>
    <w:rsid w:val="00F9339C"/>
    <w:rsid w:val="00FA12A0"/>
    <w:rsid w:val="00FA6F1F"/>
    <w:rsid w:val="00FF1865"/>
    <w:rsid w:val="00FF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E828"/>
  <w15:chartTrackingRefBased/>
  <w15:docId w15:val="{86145FDC-FA6A-4361-8576-BDE0FF8F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032"/>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032"/>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713032"/>
    <w:rPr>
      <w:b/>
      <w:bCs/>
      <w:sz w:val="24"/>
      <w:szCs w:val="24"/>
    </w:rPr>
  </w:style>
  <w:style w:type="character" w:customStyle="1" w:styleId="BodyTextChar">
    <w:name w:val="Body Text Char"/>
    <w:basedOn w:val="DefaultParagraphFont"/>
    <w:link w:val="BodyText"/>
    <w:uiPriority w:val="1"/>
    <w:rsid w:val="00713032"/>
    <w:rPr>
      <w:rFonts w:ascii="Calibri" w:eastAsia="Calibri" w:hAnsi="Calibri" w:cs="Calibri"/>
      <w:b/>
      <w:bCs/>
      <w:sz w:val="24"/>
      <w:szCs w:val="24"/>
    </w:rPr>
  </w:style>
  <w:style w:type="paragraph" w:customStyle="1" w:styleId="TableParagraph">
    <w:name w:val="Table Paragraph"/>
    <w:basedOn w:val="Normal"/>
    <w:uiPriority w:val="1"/>
    <w:qFormat/>
    <w:rsid w:val="00713032"/>
    <w:pPr>
      <w:spacing w:line="268" w:lineRule="exact"/>
      <w:ind w:left="109" w:right="100"/>
      <w:jc w:val="center"/>
    </w:pPr>
  </w:style>
  <w:style w:type="paragraph" w:styleId="ListParagraph">
    <w:name w:val="List Paragraph"/>
    <w:basedOn w:val="Normal"/>
    <w:uiPriority w:val="34"/>
    <w:qFormat/>
    <w:rsid w:val="00713032"/>
    <w:pPr>
      <w:ind w:left="840" w:hanging="361"/>
    </w:pPr>
  </w:style>
  <w:style w:type="character" w:styleId="Hyperlink">
    <w:name w:val="Hyperlink"/>
    <w:basedOn w:val="DefaultParagraphFont"/>
    <w:uiPriority w:val="99"/>
    <w:unhideWhenUsed/>
    <w:rsid w:val="007417A1"/>
    <w:rPr>
      <w:color w:val="0000FF"/>
      <w:u w:val="single"/>
    </w:rPr>
  </w:style>
  <w:style w:type="character" w:styleId="UnresolvedMention">
    <w:name w:val="Unresolved Mention"/>
    <w:basedOn w:val="DefaultParagraphFont"/>
    <w:uiPriority w:val="99"/>
    <w:semiHidden/>
    <w:unhideWhenUsed/>
    <w:rsid w:val="0049470F"/>
    <w:rPr>
      <w:color w:val="605E5C"/>
      <w:shd w:val="clear" w:color="auto" w:fill="E1DFDD"/>
    </w:rPr>
  </w:style>
  <w:style w:type="character" w:styleId="FollowedHyperlink">
    <w:name w:val="FollowedHyperlink"/>
    <w:basedOn w:val="DefaultParagraphFont"/>
    <w:uiPriority w:val="99"/>
    <w:semiHidden/>
    <w:unhideWhenUsed/>
    <w:rsid w:val="003D58B3"/>
    <w:rPr>
      <w:color w:val="954F72" w:themeColor="followedHyperlink"/>
      <w:u w:val="single"/>
    </w:rPr>
  </w:style>
  <w:style w:type="paragraph" w:styleId="NormalWeb">
    <w:name w:val="Normal (Web)"/>
    <w:basedOn w:val="Normal"/>
    <w:uiPriority w:val="99"/>
    <w:unhideWhenUsed/>
    <w:rsid w:val="002D5C78"/>
    <w:pPr>
      <w:widowControl/>
      <w:autoSpaceDE/>
      <w:autoSpaceDN/>
      <w:spacing w:before="100" w:beforeAutospacing="1" w:after="100" w:afterAutospacing="1"/>
    </w:pPr>
    <w:rPr>
      <w:rFonts w:eastAsiaTheme="minorHAnsi"/>
    </w:rPr>
  </w:style>
  <w:style w:type="character" w:styleId="CommentReference">
    <w:name w:val="annotation reference"/>
    <w:basedOn w:val="DefaultParagraphFont"/>
    <w:uiPriority w:val="99"/>
    <w:semiHidden/>
    <w:unhideWhenUsed/>
    <w:rsid w:val="00253CDA"/>
    <w:rPr>
      <w:sz w:val="16"/>
      <w:szCs w:val="16"/>
    </w:rPr>
  </w:style>
  <w:style w:type="paragraph" w:styleId="CommentText">
    <w:name w:val="annotation text"/>
    <w:basedOn w:val="Normal"/>
    <w:link w:val="CommentTextChar"/>
    <w:uiPriority w:val="99"/>
    <w:unhideWhenUsed/>
    <w:rsid w:val="00253CDA"/>
    <w:rPr>
      <w:sz w:val="20"/>
      <w:szCs w:val="20"/>
    </w:rPr>
  </w:style>
  <w:style w:type="character" w:customStyle="1" w:styleId="CommentTextChar">
    <w:name w:val="Comment Text Char"/>
    <w:basedOn w:val="DefaultParagraphFont"/>
    <w:link w:val="CommentText"/>
    <w:uiPriority w:val="99"/>
    <w:rsid w:val="00253CD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53CDA"/>
    <w:rPr>
      <w:b/>
      <w:bCs/>
    </w:rPr>
  </w:style>
  <w:style w:type="character" w:customStyle="1" w:styleId="CommentSubjectChar">
    <w:name w:val="Comment Subject Char"/>
    <w:basedOn w:val="CommentTextChar"/>
    <w:link w:val="CommentSubject"/>
    <w:uiPriority w:val="99"/>
    <w:semiHidden/>
    <w:rsid w:val="00253CDA"/>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zoom.us/j/96904728239?pwd%3DdTZNbzdLZ1BzNE9BdkMvVGc3UkE0dz09&amp;sa=D&amp;source=calendar&amp;ust=1690993313714013&amp;usg=AOvVaw3yXRCAQ3BoDzYMjCfHSyG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Scott</dc:creator>
  <cp:keywords/>
  <dc:description/>
  <cp:lastModifiedBy>mark scott</cp:lastModifiedBy>
  <cp:revision>16</cp:revision>
  <dcterms:created xsi:type="dcterms:W3CDTF">2023-08-21T16:38:00Z</dcterms:created>
  <dcterms:modified xsi:type="dcterms:W3CDTF">2023-09-12T21:19:00Z</dcterms:modified>
</cp:coreProperties>
</file>